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d6ddd7ba34097" w:history="1">
              <w:r>
                <w:rPr>
                  <w:rStyle w:val="Hyperlink"/>
                </w:rPr>
                <w:t>中国氨金黄敏颗粒行业发展调研与前景趋势报告（2026-2032年）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d6ddd7ba34097" w:history="1">
              <w:r>
                <w:rPr>
                  <w:rStyle w:val="Hyperlink"/>
                </w:rPr>
                <w:t>中国氨金黄敏颗粒行业发展调研与前景趋势报告（2026-2032年）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d6ddd7ba34097" w:history="1">
                <w:r>
                  <w:rPr>
                    <w:rStyle w:val="Hyperlink"/>
                  </w:rPr>
                  <w:t>https://www.20087.com/3/56/AnJinHuangMinKeLiShiChangQianJingYuCe.html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金黄敏颗粒是临床常用的复方感冒制剂，主要成分涵盖对乙酰氨基酚、盐酸金刚烷胺、马来酸氯苯那敏及人工牛黄，在缓解儿童及成人普通感冒与流行性感冒引发的发热、头痛、鼻塞等症状方面发挥着重要作用。目前，该品类市场呈现出显著的刚需属性与高集中度特征，头部制药企业凭借品牌优势与渠道控制力占据了绝大部分市场份额。随着医药监管政策的收紧与一致性评价的推进，行业合规化门槛大幅提升，缺乏核心竞争力的中小企业正加速出清。同时，上游关键原料药（如对乙酰氨基酚）的价格波动与进口依赖度较高，对企业的供应链稳定性与成本控制能力提出了严峻考验。</w:t>
      </w:r>
      <w:r>
        <w:rPr>
          <w:rFonts w:hint="eastAsia"/>
        </w:rPr>
        <w:br/>
      </w:r>
      <w:r>
        <w:rPr>
          <w:rFonts w:hint="eastAsia"/>
        </w:rPr>
        <w:t>　　未来，氨金黄敏颗粒产业将全面向剂型改良与精准用药方向转型。市场调研网指出，针对儿童等特殊人群，口感优化、缓释技术以及更安全的复方配比将成为研发重点，以提升患者依从性与安全性。在市场流通端，电商渠道与O2O新零售模式的深度融合，将大幅拓宽终端触达面，推动线上销售占比持续攀升。此外，伴随大健康理念的普及，产品定位将从单纯的疾病治疗向家庭常备健康防护延伸。具备绿色智能制造能力、拥有完整上下游产业链布局的企业，将在新一轮的行业洗牌中构筑起深厚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cd6ddd7ba34097" w:history="1">
        <w:r>
          <w:rPr>
            <w:rStyle w:val="Hyperlink"/>
          </w:rPr>
          <w:t>中国氨金黄敏颗粒行业发展调研与前景趋势报告（2026-2032年）</w:t>
        </w:r>
      </w:hyperlink>
      <w:r>
        <w:rPr>
          <w:rFonts w:hint="eastAsia"/>
        </w:rPr>
        <w:t>》，2025年氨金黄敏颗粒行业市场规模达 亿元，预计2032年市场规模将达 亿元，期间年均复合增长率（CAGR）达 %。报告整合了国家统计局、相关行业协会等机构的详实数据，结合专业研究团队对氨金黄敏颗粒市场的长期监测，对氨金黄敏颗粒行业发展现状进行了全面分析。报告探讨了氨金黄敏颗粒行业的市场规模、需求动态、进出口情况、产业链结构和区域分布，详细分析了氨金黄敏颗粒竞争格局以及潜在的风险与投资机会。同时，报告也阐明了氨金黄敏颗粒行业的发展趋势，并对氨金黄敏颗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氨金黄敏颗粒行业发展概述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一、氨金黄敏颗粒行业定义及分类</w:t>
      </w:r>
      <w:r>
        <w:rPr>
          <w:rFonts w:hint="eastAsia"/>
        </w:rPr>
        <w:br/>
      </w:r>
      <w:r>
        <w:rPr>
          <w:rFonts w:hint="eastAsia"/>
        </w:rPr>
        <w:t>　　　　二、氨金黄敏颗粒行业经济特性</w:t>
      </w:r>
      <w:r>
        <w:rPr>
          <w:rFonts w:hint="eastAsia"/>
        </w:rPr>
        <w:br/>
      </w:r>
      <w:r>
        <w:rPr>
          <w:rFonts w:hint="eastAsia"/>
        </w:rPr>
        <w:t>　　　　三、氨金黄敏颗粒行业产业链简介</w:t>
      </w:r>
      <w:r>
        <w:rPr>
          <w:rFonts w:hint="eastAsia"/>
        </w:rPr>
        <w:br/>
      </w:r>
      <w:r>
        <w:rPr>
          <w:rFonts w:hint="eastAsia"/>
        </w:rPr>
        <w:t>　　第二节 氨金黄敏颗粒行业发展成熟度</w:t>
      </w:r>
      <w:r>
        <w:rPr>
          <w:rFonts w:hint="eastAsia"/>
        </w:rPr>
        <w:br/>
      </w:r>
      <w:r>
        <w:rPr>
          <w:rFonts w:hint="eastAsia"/>
        </w:rPr>
        <w:t>　　　　一、氨金黄敏颗粒行业发展周期分析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氨金黄敏颗粒行业相关产业动态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氨金黄敏颗粒行业发展环境分析</w:t>
      </w:r>
      <w:r>
        <w:rPr>
          <w:rFonts w:hint="eastAsia"/>
        </w:rPr>
        <w:br/>
      </w:r>
      <w:r>
        <w:rPr>
          <w:rFonts w:hint="eastAsia"/>
        </w:rPr>
        <w:t>　　第一节 氨金黄敏颗粒行业环境分析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氨金黄敏颗粒行业相关政策、法规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2025-2026年氨金黄敏颗粒行业技术发展现状及趋势分析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氨金黄敏颗粒行业技术发展现状分析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国内外氨金黄敏颗粒行业技术差异与原因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氨金黄敏颗粒行业技术发展方向、趋势预测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提升氨金黄敏颗粒行业技术能力策略建议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中国氨金黄敏颗粒市场发展调研</w:t>
      </w:r>
      <w:r>
        <w:rPr>
          <w:rFonts w:hint="eastAsia"/>
        </w:rPr>
        <w:br/>
      </w:r>
      <w:r>
        <w:rPr>
          <w:rFonts w:hint="eastAsia"/>
        </w:rPr>
        <w:t>　　第一节 氨金黄敏颗粒市场现状分析及预测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一、2020-2025年中国氨金黄敏颗粒市场规模分析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二、2026-2032年中国氨金黄敏颗粒市场规模预测</w:t>
      </w:r>
      <w:r>
        <w:rPr>
          <w:rFonts w:hint="eastAsia"/>
        </w:rPr>
        <w:br/>
      </w:r>
      <w:r>
        <w:rPr>
          <w:rFonts w:hint="eastAsia"/>
        </w:rPr>
        <w:t>　　第二节 氨金黄敏颗粒行业产能情况分析及预测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一、2020-2025年中国氨金黄敏颗粒行业产能分析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二、2026-2032年中国氨金黄敏颗粒行业产能预测</w:t>
      </w:r>
      <w:r>
        <w:rPr>
          <w:rFonts w:hint="eastAsia"/>
        </w:rPr>
        <w:br/>
      </w:r>
      <w:r>
        <w:rPr>
          <w:rFonts w:hint="eastAsia"/>
        </w:rPr>
        <w:t>　　第三节 氨金黄敏颗粒行业产量情况分析及预测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一、2020-2025年中国氨金黄敏颗粒行业产量统计分析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二、2026-2032年中国氨金黄敏颗粒行业产量预测分析</w:t>
      </w:r>
      <w:r>
        <w:rPr>
          <w:rFonts w:hint="eastAsia"/>
        </w:rPr>
        <w:br/>
      </w:r>
      <w:r>
        <w:rPr>
          <w:rFonts w:hint="eastAsia"/>
        </w:rPr>
        <w:t>　　第四节 氨金黄敏颗粒市场需求分析及预测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一、2020-2025年中国氨金黄敏颗粒市场需求分析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二、2026-2032年中国氨金黄敏颗粒市场需求预测</w:t>
      </w:r>
      <w:r>
        <w:rPr>
          <w:rFonts w:hint="eastAsia"/>
        </w:rPr>
        <w:br/>
      </w:r>
      <w:r>
        <w:rPr>
          <w:rFonts w:hint="eastAsia"/>
        </w:rPr>
        <w:t>　　第五节 氨金黄敏颗粒进出口数据分析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一、2020-2025年中国氨金黄敏颗粒进出口数据分析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二、2026-2032年国内氨金黄敏颗粒进出口情况预测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2020-2025年中国氨金黄敏颗粒行业总体发展状况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中国氨金黄敏颗粒行业规模情况分析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一、氨金黄敏颗粒行业单位规模情况分析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二、氨金黄敏颗粒行业人员规模状况分析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三、氨金黄敏颗粒行业资产规模状况分析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四、氨金黄敏颗粒行业市场规模状况分析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五、氨金黄敏颗粒行业敏感性分析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中国氨金黄敏颗粒行业财务能力分析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一、氨金黄敏颗粒行业盈利能力分析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二、氨金黄敏颗粒行业偿债能力分析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三、氨金黄敏颗粒行业营运能力分析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四、氨金黄敏颗粒行业发展能力分析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中国氨金黄敏颗粒行业重点区域发展分析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一、中国氨金黄敏颗粒行业重点区域市场结构变化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二、重点地区（一）氨金黄敏颗粒行业发展分析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三、重点地区（二）氨金黄敏颗粒行业发展分析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四、重点地区（三）氨金黄敏颗粒行业发展分析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五、重点地区（四）氨金黄敏颗粒行业发展分析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六、重点地区（五）氨金黄敏颗粒行业发展分析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氨金黄敏颗粒行业产品价格分析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三、主要氨金黄敏颗粒品牌产品价位分析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五、价格在氨金黄敏颗粒行业竞争中的重要性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2026年中国氨金黄敏颗粒行业上下游行业发展分析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氨金黄敏颗粒上游行业分析</w:t>
      </w:r>
      <w:r>
        <w:rPr>
          <w:rFonts w:hint="eastAsia"/>
        </w:rPr>
        <w:br/>
      </w:r>
      <w:r>
        <w:rPr>
          <w:rFonts w:hint="eastAsia"/>
        </w:rPr>
        <w:t>　　　　一、氨金黄敏颗粒产品成本构成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四、上游供给对氨金黄敏颗粒行业的影响</w:t>
      </w:r>
      <w:r>
        <w:rPr>
          <w:rFonts w:hint="eastAsia"/>
        </w:rPr>
        <w:br/>
      </w:r>
      <w:r>
        <w:rPr>
          <w:rFonts w:hint="eastAsia"/>
        </w:rPr>
        <w:t>　　第二节 氨金黄敏颗粒下游行业分析</w:t>
      </w:r>
      <w:r>
        <w:rPr>
          <w:rFonts w:hint="eastAsia"/>
        </w:rPr>
        <w:br/>
      </w:r>
      <w:r>
        <w:rPr>
          <w:rFonts w:hint="eastAsia"/>
        </w:rPr>
        <w:t>　　　　一、氨金黄敏颗粒下游行业分布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四、下游需求对氨金黄敏颗粒行业的影响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氨金黄敏颗粒行业重点企业发展调研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氨金黄敏颗粒重点企业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2026年中国氨金黄敏颗粒产业市场竞争格局分析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2026年中国氨金黄敏颗粒产业竞争现状分析</w:t>
      </w:r>
      <w:r>
        <w:rPr>
          <w:rFonts w:hint="eastAsia"/>
        </w:rPr>
        <w:br/>
      </w:r>
      <w:r>
        <w:rPr>
          <w:rFonts w:hint="eastAsia"/>
        </w:rPr>
        <w:t>　　　　一、氨金黄敏颗粒竞争力分析</w:t>
      </w:r>
      <w:r>
        <w:rPr>
          <w:rFonts w:hint="eastAsia"/>
        </w:rPr>
        <w:br/>
      </w:r>
      <w:r>
        <w:rPr>
          <w:rFonts w:hint="eastAsia"/>
        </w:rPr>
        <w:t>　　　　二、氨金黄敏颗粒技术竞争分析</w:t>
      </w:r>
      <w:r>
        <w:rPr>
          <w:rFonts w:hint="eastAsia"/>
        </w:rPr>
        <w:br/>
      </w:r>
      <w:r>
        <w:rPr>
          <w:rFonts w:hint="eastAsia"/>
        </w:rPr>
        <w:t>　　　　三、氨金黄敏颗粒价格竞争分析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2026年中国氨金黄敏颗粒产业集中度分析</w:t>
      </w:r>
      <w:r>
        <w:rPr>
          <w:rFonts w:hint="eastAsia"/>
        </w:rPr>
        <w:br/>
      </w:r>
      <w:r>
        <w:rPr>
          <w:rFonts w:hint="eastAsia"/>
        </w:rPr>
        <w:t>　　　　一、氨金黄敏颗粒市场集中度分析</w:t>
      </w:r>
      <w:r>
        <w:rPr>
          <w:rFonts w:hint="eastAsia"/>
        </w:rPr>
        <w:br/>
      </w:r>
      <w:r>
        <w:rPr>
          <w:rFonts w:hint="eastAsia"/>
        </w:rPr>
        <w:t>　　　　二、氨金黄敏颗粒企业集中度分析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2026-2032年提高氨金黄敏颗粒企业竞争力的策略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氨金黄敏颗粒行业投资风险预警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2026年影响氨金黄敏颗粒行业发展的主要因素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一、影响氨金黄敏颗粒行业运行的有利因素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二、影响氨金黄敏颗粒行业运行的稳定因素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三、影响氨金黄敏颗粒行业运行的不利因素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四、我国氨金黄敏颗粒行业发展面临的挑战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五、我国氨金黄敏颗粒行业发展面临的机遇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对氨金黄敏颗粒行业投资风险预警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一、2026-2032年氨金黄敏颗粒行业市场风险及控制策略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二、2026-2032年氨金黄敏颗粒行业政策风险及控制策略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三、2026-2032年氨金黄敏颗粒行业经营风险及控制策略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四、2026-2032年氨金黄敏颗粒同业竞争风险及控制策略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五、2026-2032年氨金黄敏颗粒行业其他风险及控制策略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氨金黄敏颗粒行业发展趋势与投资规划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2026-2032年氨金黄敏颗粒市场发展潜力分析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2026-2032年氨金黄敏颗粒行业发展趋势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2026-2032年氨金黄敏颗粒行业投资前景研究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对我国氨金黄敏颗粒品牌的战略思考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二、氨金黄敏颗粒实施品牌战略的意义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三、氨金黄敏颗粒企业品牌的现状分析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四、我国氨金黄敏颗粒企业的品牌战略</w:t>
      </w:r>
      <w:r>
        <w:rPr>
          <w:rFonts w:hint="eastAsia"/>
        </w:rPr>
        <w:br/>
      </w:r>
      <w:r>
        <w:rPr>
          <w:rFonts w:hint="eastAsia"/>
        </w:rPr>
        <w:t>　　　　五、氨金黄敏颗粒品牌战略管理的策略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氨金黄敏颗粒行业历程</w:t>
      </w:r>
      <w:r>
        <w:rPr>
          <w:rFonts w:hint="eastAsia"/>
        </w:rPr>
        <w:br/>
      </w:r>
      <w:r>
        <w:rPr>
          <w:rFonts w:hint="eastAsia"/>
        </w:rPr>
        <w:t>　　图表 氨金黄敏颗粒行业生命周期</w:t>
      </w:r>
      <w:r>
        <w:rPr>
          <w:rFonts w:hint="eastAsia"/>
        </w:rPr>
        <w:br/>
      </w:r>
      <w:r>
        <w:rPr>
          <w:rFonts w:hint="eastAsia"/>
        </w:rPr>
        <w:t>　　图表 氨金黄敏颗粒行业产业链分析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2020-2025年氨金黄敏颗粒行业市场容量分析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2025年中国氨金黄敏颗粒行业需求领域分布格局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2025年中国氨金黄敏颗粒进口国家及地区分析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2025年中国氨金黄敏颗粒出口国家及地区分析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2020-2025年中国氨金黄敏颗粒行业企业平均规模情况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**地区氨金黄敏颗粒市场规模及增长情况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**地区氨金黄敏颗粒行业市场需求情况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**地区氨金黄敏颗粒市场规模及增长情况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**地区氨金黄敏颗粒行业市场需求情况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**地区氨金黄敏颗粒市场规模及增长情况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**地区氨金黄敏颗粒行业市场需求情况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**地区氨金黄敏颗粒市场规模及增长情况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**地区氨金黄敏颗粒行业市场需求情况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氨金黄敏颗粒重点企业（三）成长能力情况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2026-2032年中国氨金黄敏颗粒行业发展趋势预测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d6ddd7ba34097" w:history="1">
        <w:r>
          <w:rPr>
            <w:rStyle w:val="Hyperlink"/>
          </w:rPr>
          <w:t>中国氨金黄敏颗粒行业发展调研与前景趋势报告（2026-2032年）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d6ddd7ba34097" w:history="1">
        <w:r>
          <w:rPr>
            <w:rStyle w:val="Hyperlink"/>
          </w:rPr>
          <w:t>https://www.20087.com/3/56/AnJinHuangMinKeLiShiChangQianJingYuCe.html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金黄敏颗粒儿童用量、氨金黄敏颗粒小孩子用量、氨金黄敏颗粒副作用大吗、氨金黄敏颗粒用法用量、小儿氨金黄敏颗粒说明书、氨金黄敏颗粒安全吗、氨金黄敏颗粒的用法用量、氨金黄敏颗粒是退烧药吗?、氨金黄敏对宝宝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a4a4df73c4533" w:history="1">
      <w:r>
        <w:rPr>
          <w:rStyle w:val="Hyperlink"/>
        </w:rPr>
        <w:t>中国氨金黄敏颗粒行业发展调研与前景趋势报告（2026-2032年）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AnJinHuangMinKeLiShiChangQianJingYuCe.html" TargetMode="External" Id="R45cd6ddd7ba3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AnJinHuangMinKeLiShiChangQianJingYuCe.html" TargetMode="External" Id="R844a4a4df73c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2026-05-23T07:29:49Z</dcterms:created>
  <dcterms:modified xsi:type="dcterms:W3CDTF">2026-05-23T08:29:49Z</dcterms:modified>
  <dc:subject>中国氨金黄敏颗粒行业发展调研与前景趋势报告（2026-2032年）</dc:subject>
  <dc:title>中国氨金黄敏颗粒行业发展调研与前景趋势报告（2026-2032年）</dc:title>
  <cp:keywords>中国氨金黄敏颗粒行业发展调研与前景趋势报告（2026-2032年）</cp:keywords>
  <dc:description>中国氨金黄敏颗粒行业发展调研与前景趋势报告（2026-2032年）</dc:description>
</cp:coreProperties>
</file>