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405f333b453a" w:history="1">
              <w:r>
                <w:rPr>
                  <w:rStyle w:val="Hyperlink"/>
                </w:rPr>
                <w:t>2025-2031年全球与中国眼疲劳眼药水行业现状调研分析及市场前景预测报告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405f333b453a" w:history="1">
              <w:r>
                <w:rPr>
                  <w:rStyle w:val="Hyperlink"/>
                </w:rPr>
                <w:t>2025-2031年全球与中国眼疲劳眼药水行业现状调研分析及市场前景预测报告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9405f333b453a" w:history="1">
                <w:r>
                  <w:rPr>
                    <w:rStyle w:val="Hyperlink"/>
                  </w:rPr>
                  <w:t>https://www.20087.com/3/26/YanPiLaoYanYaoShuiShiChangXianZhuangHeQianJing.html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疲劳眼药水是一种用于缓解长时间用眼导致的眼干、涩痛、红血丝、视力模糊等不适症状的非处方类滴眼液，广泛适用于办公室白领、学生、电子屏幕使用者等高强度用眼人群。目前，眼疲劳眼药水主要包括人工泪液型、抗蓝光型、维生素补充型、去红血丝型等多个细分类型，部分产品还添加了清凉因子、抗炎成分等辅助舒缓成分。随着数字设备普及率上升及视觉疲劳问题日益突出，眼疲劳眼药水的市场需求持续增长，尤其在亚洲地区表现尤为明显。然而，部分产品存在过度依赖、使用不当引发副作用等问题，影响消费者的长期使用信心。</w:t>
      </w:r>
      <w:r>
        <w:rPr>
          <w:rFonts w:hint="eastAsia"/>
        </w:rPr>
        <w:br/>
      </w:r>
      <w:r>
        <w:rPr>
          <w:rFonts w:hint="eastAsia"/>
        </w:rPr>
        <w:t>　　未来，眼疲劳眼药水将朝着成分精细化、功能复合化与智能适配方向发展。随着眼科研究的深入，更多针对蓝光损伤、视网膜氧化应激、泪膜稳定性等机制的产品将陆续推出，提升缓解效果与安全性。同时，结合可穿戴设备、手机APP等数字化手段，未来可能出现基于用眼行为数据分析的个性化滴眼方案，优化使用频率与剂量控制。此外，绿色配方、无防腐剂、仿生泪液等趋势也将进一步提升产品品质与用户体验。预计未来几年，眼疲劳眼药水将在办公健康、数字护眼与慢病管理等场景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405f333b453a" w:history="1">
        <w:r>
          <w:rPr>
            <w:rStyle w:val="Hyperlink"/>
          </w:rPr>
          <w:t>2025-2031年全球与中国眼疲劳眼药水行业现状调研分析及市场前景预测报告</w:t>
        </w:r>
      </w:hyperlink>
      <w:r>
        <w:rPr>
          <w:rFonts w:hint="eastAsia"/>
        </w:rPr>
        <w:t>》基于统计局、相关行业协会及科研机构的详实数据，系统呈现眼疲劳眼药水行业市场规模、技术发展现状及未来趋势，客观分析眼疲劳眼药水行业竞争格局与主要企业经营状况。报告从眼疲劳眼药水供需关系、政策环境等维度，评估了眼疲劳眼药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眼疲劳眼药水市场概述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按照不同产品类型，眼疲劳眼药水主要可以分为如下几个类别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全球不同产品类型眼疲劳眼药水销售额增长趋势2020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麻痹睫状肌类</w:t>
      </w:r>
      <w:r>
        <w:rPr>
          <w:rFonts w:hint="eastAsia"/>
        </w:rPr>
        <w:br/>
      </w:r>
      <w:r>
        <w:rPr>
          <w:rFonts w:hint="eastAsia"/>
        </w:rPr>
        <w:t>　　　　1.2.3 辅助性缓解眼疲劳类</w:t>
      </w:r>
      <w:r>
        <w:rPr>
          <w:rFonts w:hint="eastAsia"/>
        </w:rPr>
        <w:br/>
      </w:r>
      <w:r>
        <w:rPr>
          <w:rFonts w:hint="eastAsia"/>
        </w:rPr>
        <w:t>　　　　1.2.4 人工泪液类</w:t>
      </w:r>
      <w:r>
        <w:rPr>
          <w:rFonts w:hint="eastAsia"/>
        </w:rPr>
        <w:br/>
      </w:r>
      <w:r>
        <w:rPr>
          <w:rFonts w:hint="eastAsia"/>
        </w:rPr>
        <w:t>　　1.3 从不同应用，眼疲劳眼药水主要包括如下几个方面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全球不同应用眼疲劳眼药水销售额增长趋势2020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眼疲劳眼药水行业背景、发展历史、现状及趋势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眼疲劳眼药水行业目前现状分析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眼疲劳眼药水发展趋势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全球眼疲劳眼药水总体规模分析</w:t>
      </w:r>
      <w:r>
        <w:rPr>
          <w:rFonts w:hint="eastAsia"/>
        </w:rPr>
        <w:br/>
      </w:r>
      <w:r>
        <w:rPr>
          <w:rFonts w:hint="eastAsia"/>
        </w:rPr>
        <w:t>　　2.1 全球眼疲劳眼药水供需现状及预测（2020-2031）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全球眼疲劳眼药水产能、产量、产能利用率及发展趋势（2020-2031）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全球眼疲劳眼药水产量、需求量及发展趋势（2020-2031）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全球主要地区眼疲劳眼药水产量及发展趋势（2020-2031）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全球主要地区眼疲劳眼药水产量（2020-2025）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全球主要地区眼疲劳眼药水产量（2026-2031）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全球主要地区眼疲劳眼药水产量市场份额（2020-2031）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中国眼疲劳眼药水供需现状及预测（2020-2031）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中国眼疲劳眼药水产能、产量、产能利用率及发展趋势（2020-2031）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中国眼疲劳眼药水产量、市场需求量及发展趋势（2020-2031）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全球眼疲劳眼药水销量及销售额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全球市场眼疲劳眼药水销售额（2020-2031）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全球市场眼疲劳眼药水销量（2020-2031）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全球市场眼疲劳眼药水价格趋势（2020-2031）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全球眼疲劳眼药水主要地区分析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全球主要地区眼疲劳眼药水市场规模分析：2020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全球主要地区眼疲劳眼药水销售收入及市场份额（2020-2025年）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全球主要地区眼疲劳眼药水销售收入预测（2026-2031年）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全球主要地区眼疲劳眼药水销量分析：2020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全球主要地区眼疲劳眼药水销量及市场份额（2020-2025年）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全球主要地区眼疲劳眼药水销量及市场份额预测（2026-2031）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印度市场眼疲劳眼药水销量、收入及增长率（2020-2031）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全球市场主要厂商眼疲劳眼药水产能市场份额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全球市场主要厂商眼疲劳眼药水销量（2020-2025）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全球市场主要厂商眼疲劳眼药水销量（2020-2025）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全球市场主要厂商眼疲劳眼药水销售收入（2020-2025）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全球市场主要厂商眼疲劳眼药水销售价格（2020-2025）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2024年全球主要生产商眼疲劳眼药水收入排名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中国市场主要厂商眼疲劳眼药水销量（2020-2025）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中国市场主要厂商眼疲劳眼药水销量（2020-2025）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中国市场主要厂商眼疲劳眼药水销售收入（2020-2025）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2024年中国主要生产商眼疲劳眼药水收入排名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中国市场主要厂商眼疲劳眼药水销售价格（2020-2025）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全球主要厂商眼疲劳眼药水总部及产地分布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全球主要厂商成立时间及眼疲劳眼药水商业化日期</w:t>
      </w:r>
      <w:r>
        <w:rPr>
          <w:rFonts w:hint="eastAsia"/>
        </w:rPr>
        <w:br/>
      </w:r>
      <w:r>
        <w:rPr>
          <w:rFonts w:hint="eastAsia"/>
        </w:rPr>
        <w:t>　　4.6 全球主要厂商眼疲劳眼药水产品类型及应用</w:t>
      </w:r>
      <w:r>
        <w:rPr>
          <w:rFonts w:hint="eastAsia"/>
        </w:rPr>
        <w:br/>
      </w:r>
      <w:r>
        <w:rPr>
          <w:rFonts w:hint="eastAsia"/>
        </w:rPr>
        <w:t>　　4.7 眼疲劳眼药水行业集中度、竞争程度分析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眼疲劳眼药水行业集中度分析：2024年全球Top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全球眼疲劳眼药水第一梯队、第二梯队和第三梯队生产商（品牌）及市场份额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眼疲劳眼药水销量、收入、价格及毛利率（2020-2025）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不同产品类型眼疲劳眼药水分析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全球不同产品类型眼疲劳眼药水销量（2020-2031）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全球不同产品类型眼疲劳眼药水销量及市场份额（2020-2025）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全球不同产品类型眼疲劳眼药水销量预测（2026-2031）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全球不同产品类型眼疲劳眼药水收入（2020-2031）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全球不同产品类型眼疲劳眼药水收入及市场份额（2020-2025）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全球不同产品类型眼疲劳眼药水收入预测（2026-2031）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全球不同产品类型眼疲劳眼药水价格走势（2020-2031）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不同应用眼疲劳眼药水分析</w:t>
      </w:r>
      <w:r>
        <w:rPr>
          <w:rFonts w:hint="eastAsia"/>
        </w:rPr>
        <w:br/>
      </w:r>
      <w:r>
        <w:rPr>
          <w:rFonts w:hint="eastAsia"/>
        </w:rPr>
        <w:t>　　7.1 全球不同应用眼疲劳眼药水销量（2020-2031）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全球不同应用眼疲劳眼药水销量及市场份额（2020-2025）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全球不同应用眼疲劳眼药水销量预测（2026-2031）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全球不同应用眼疲劳眼药水收入（2020-2031）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全球不同应用眼疲劳眼药水收入及市场份额（2020-2025）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全球不同应用眼疲劳眼药水收入预测（2026-2031）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全球不同应用眼疲劳眼药水价格走势（2020-2031）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眼疲劳眼药水产业链分析</w:t>
      </w:r>
      <w:r>
        <w:rPr>
          <w:rFonts w:hint="eastAsia"/>
        </w:rPr>
        <w:br/>
      </w:r>
      <w:r>
        <w:rPr>
          <w:rFonts w:hint="eastAsia"/>
        </w:rPr>
        <w:t>　　8.2 眼疲劳眼药水工艺制造技术分析</w:t>
      </w:r>
      <w:r>
        <w:rPr>
          <w:rFonts w:hint="eastAsia"/>
        </w:rPr>
        <w:br/>
      </w:r>
      <w:r>
        <w:rPr>
          <w:rFonts w:hint="eastAsia"/>
        </w:rPr>
        <w:t>　　8.3 眼疲劳眼药水产业上游供应分析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眼疲劳眼药水下游客户分析</w:t>
      </w:r>
      <w:r>
        <w:rPr>
          <w:rFonts w:hint="eastAsia"/>
        </w:rPr>
        <w:br/>
      </w:r>
      <w:r>
        <w:rPr>
          <w:rFonts w:hint="eastAsia"/>
        </w:rPr>
        <w:t>　　8.5 眼疲劳眼药水销售渠道分析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眼疲劳眼药水行业发展机遇及主要驱动因素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眼疲劳眼药水行业发展面临的风险</w:t>
      </w:r>
      <w:r>
        <w:rPr>
          <w:rFonts w:hint="eastAsia"/>
        </w:rPr>
        <w:br/>
      </w:r>
      <w:r>
        <w:rPr>
          <w:rFonts w:hint="eastAsia"/>
        </w:rPr>
        <w:t>　　9.3 眼疲劳眼药水行业政策分析</w:t>
      </w:r>
      <w:r>
        <w:rPr>
          <w:rFonts w:hint="eastAsia"/>
        </w:rPr>
        <w:br/>
      </w:r>
      <w:r>
        <w:rPr>
          <w:rFonts w:hint="eastAsia"/>
        </w:rPr>
        <w:t>　　9.4 眼疲劳眼药水中国企业SWOT分析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全球不同产品类型眼疲劳眼药水销售额增长（CAGR）趋势2020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眼疲劳眼药水行业目前发展现状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眼疲劳眼药水发展趋势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全球主要地区眼疲劳眼药水产量增速（CAGR）：（2020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全球主要地区眼疲劳眼药水产量（2020-2025）&amp;（千件）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全球主要地区眼疲劳眼药水产量（2026-2031）&amp;（千件）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全球主要地区眼疲劳眼药水产量市场份额（2020-2025）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全球主要地区眼疲劳眼药水产量（2026-2031）&amp;（千件）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全球主要地区眼疲劳眼药水销售收入增速：（2020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全球主要地区眼疲劳眼药水销售收入（2020-2025）&amp;（百万美元）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全球主要地区眼疲劳眼药水销售收入市场份额（2020-2025）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全球主要地区眼疲劳眼药水收入（2026-2031）&amp;（百万美元）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全球主要地区眼疲劳眼药水收入市场份额（2026-2031）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全球主要地区眼疲劳眼药水销量（千件）：2020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全球主要地区眼疲劳眼药水销量（2020-2025）&amp;（千件）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全球主要地区眼疲劳眼药水销量市场份额（2020-2025）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全球主要地区眼疲劳眼药水销量（2026-2031）&amp;（千件）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全球主要地区眼疲劳眼药水销量份额（2026-2031）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全球市场主要厂商眼疲劳眼药水产能（2024-2025）&amp;（千件）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全球市场主要厂商眼疲劳眼药水销量（2020-2025）&amp;（千件）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全球市场主要厂商眼疲劳眼药水销量市场份额（2020-2025）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全球市场主要厂商眼疲劳眼药水销售收入（2020-2025）&amp;（百万美元）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全球市场主要厂商眼疲劳眼药水销售收入市场份额（2020-2025）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全球市场主要厂商眼疲劳眼药水销售价格（2020-2025）&amp;（美元/件）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2024年全球主要生产商眼疲劳眼药水收入排名（百万美元）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中国市场主要厂商眼疲劳眼药水销量（2020-2025）&amp;（千件）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中国市场主要厂商眼疲劳眼药水销量市场份额（2020-2025）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中国市场主要厂商眼疲劳眼药水销售收入（2020-2025）&amp;（百万美元）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中国市场主要厂商眼疲劳眼药水销售收入市场份额（2020-2025）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2024年中国主要生产商眼疲劳眼药水收入排名（百万美元）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中国市场主要厂商眼疲劳眼药水销售价格（2020-2025）&amp;（美元/件）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全球主要厂商眼疲劳眼药水总部及产地分布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全球主要厂商成立时间及眼疲劳眼药水商业化日期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全球主要厂商眼疲劳眼药水产品类型及应用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2024年全球眼疲劳眼药水主要厂商市场地位（第一梯队、第二梯队和第三梯队）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全球眼疲劳眼药水市场投资、并购等现状分析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眼疲劳眼药水生产基地、销售区域、竞争对手及市场地位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眼疲劳眼药水产品规格、参数及市场应用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眼疲劳眼药水销量（千件）、收入（百万美元）、价格（美元/件）及毛利率（2020-2025）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全球不同产品类型眼疲劳眼药水销量（2020-2025年）&amp;（千件）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全球不同产品类型眼疲劳眼药水销量市场份额（2020-2025）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全球不同产品类型眼疲劳眼药水销量预测（2026-2031）&amp;（千件）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全球市场不同产品类型眼疲劳眼药水销量市场份额预测（2026-2031）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全球不同产品类型眼疲劳眼药水收入（2020-2025年）&amp;（百万美元）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全球不同产品类型眼疲劳眼药水收入市场份额（2020-2025）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全球不同产品类型眼疲劳眼药水收入预测（2026-2031）&amp;（百万美元）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全球不同产品类型眼疲劳眼药水收入市场份额预测（2026-2031）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全球不同应用眼疲劳眼药水销量（2020-2025年）&amp;（千件）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全球不同应用眼疲劳眼药水销量市场份额（2020-2025）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全球不同应用眼疲劳眼药水销量预测（2026-2031）&amp;（千件）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全球市场不同应用眼疲劳眼药水销量市场份额预测（2026-2031）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全球不同应用眼疲劳眼药水收入（2020-2025年）&amp;（百万美元）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全球不同应用眼疲劳眼药水收入市场份额（2020-2025）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全球不同应用眼疲劳眼药水收入预测（2026-2031）&amp;（百万美元）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全球不同应用眼疲劳眼药水收入市场份额预测（2026-2031）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眼疲劳眼药水上游原料供应商及联系方式列表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眼疲劳眼药水典型客户列表</w:t>
      </w:r>
      <w:r>
        <w:rPr>
          <w:rFonts w:hint="eastAsia"/>
        </w:rPr>
        <w:br/>
      </w:r>
      <w:r>
        <w:rPr>
          <w:rFonts w:hint="eastAsia"/>
        </w:rPr>
        <w:t>　　表 121： 眼疲劳眼药水主要销售模式及销售渠道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眼疲劳眼药水行业发展机遇及主要驱动因素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眼疲劳眼药水行业发展面临的风险</w:t>
      </w:r>
      <w:r>
        <w:rPr>
          <w:rFonts w:hint="eastAsia"/>
        </w:rPr>
        <w:br/>
      </w:r>
      <w:r>
        <w:rPr>
          <w:rFonts w:hint="eastAsia"/>
        </w:rPr>
        <w:t>　　表 124： 眼疲劳眼药水行业政策分析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眼疲劳眼药水产品图片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全球不同产品类型眼疲劳眼药水销售额2020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全球不同产品类型眼疲劳眼药水市场份额2024 &amp; 2031</w:t>
      </w:r>
      <w:r>
        <w:rPr>
          <w:rFonts w:hint="eastAsia"/>
        </w:rPr>
        <w:br/>
      </w:r>
      <w:r>
        <w:rPr>
          <w:rFonts w:hint="eastAsia"/>
        </w:rPr>
        <w:t>　　图 4： 麻痹睫状肌类产品图片</w:t>
      </w:r>
      <w:r>
        <w:rPr>
          <w:rFonts w:hint="eastAsia"/>
        </w:rPr>
        <w:br/>
      </w:r>
      <w:r>
        <w:rPr>
          <w:rFonts w:hint="eastAsia"/>
        </w:rPr>
        <w:t>　　图 5： 辅助性缓解眼疲劳类产品图片</w:t>
      </w:r>
      <w:r>
        <w:rPr>
          <w:rFonts w:hint="eastAsia"/>
        </w:rPr>
        <w:br/>
      </w:r>
      <w:r>
        <w:rPr>
          <w:rFonts w:hint="eastAsia"/>
        </w:rPr>
        <w:t>　　图 6： 人工泪液类产品图片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全球不同应用眼疲劳眼药水市场份额2024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线上药房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全球眼疲劳眼药水产能、产量、产能利用率及发展趋势（2020-2031）&amp;（千件）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全球眼疲劳眼药水产量、需求量及发展趋势（2020-2031）&amp;（千件）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全球主要地区眼疲劳眼药水产量（2020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全球主要地区眼疲劳眼药水产量市场份额（2020-2031）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中国眼疲劳眼药水产能、产量、产能利用率及发展趋势（2020-2031）&amp;（千件）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中国眼疲劳眼药水产量、市场需求量及发展趋势（2020-2031）&amp;（千件）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全球眼疲劳眼药水市场销售额及增长率：（2020-2031）&amp;（百万美元）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全球市场眼疲劳眼药水市场规模：2020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全球市场眼疲劳眼药水价格趋势（2020-2031）&amp;（美元/件）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全球主要地区眼疲劳眼药水销售收入（2020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全球主要地区眼疲劳眼药水销售收入市场份额（2020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印度市场眼疲劳眼药水销量及增长率（2020-2031）&amp;（千件）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印度市场眼疲劳眼药水收入及增长率（2020-2031）&amp;（百万美元）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2024年全球市场主要厂商眼疲劳眼药水销量市场份额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2024年全球市场主要厂商眼疲劳眼药水收入市场份额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2024年中国市场主要厂商眼疲劳眼药水销量市场份额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2024年中国市场主要厂商眼疲劳眼药水收入市场份额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2024年全球前五大生产商眼疲劳眼药水市场份额</w:t>
      </w:r>
      <w:r>
        <w:rPr>
          <w:rFonts w:hint="eastAsia"/>
        </w:rPr>
        <w:br/>
      </w:r>
      <w:r>
        <w:rPr>
          <w:rFonts w:hint="eastAsia"/>
        </w:rPr>
        <w:t>　　图 42： 2024年全球眼疲劳眼药水第一梯队、第二梯队和第三梯队厂商及市场份额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全球不同产品类型眼疲劳眼药水价格走势（2020-2031）&amp;（美元/件）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全球不同应用眼疲劳眼药水价格走势（2020-2031）&amp;（美元/件）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眼疲劳眼药水产业链</w:t>
      </w:r>
      <w:r>
        <w:rPr>
          <w:rFonts w:hint="eastAsia"/>
        </w:rPr>
        <w:br/>
      </w:r>
      <w:r>
        <w:rPr>
          <w:rFonts w:hint="eastAsia"/>
        </w:rPr>
        <w:t>　　图 46： 眼疲劳眼药水中国企业SWOT分析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405f333b453a" w:history="1">
        <w:r>
          <w:rPr>
            <w:rStyle w:val="Hyperlink"/>
          </w:rPr>
          <w:t>2025-2031年全球与中国眼疲劳眼药水行业现状调研分析及市场前景预测报告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9405f333b453a" w:history="1">
        <w:r>
          <w:rPr>
            <w:rStyle w:val="Hyperlink"/>
          </w:rPr>
          <w:t>https://www.20087.com/3/26/YanPiLaoYanYaoShuiShiChangXianZhuangHeQianJing.html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10c520fe485a" w:history="1">
      <w:r>
        <w:rPr>
          <w:rStyle w:val="Hyperlink"/>
        </w:rPr>
        <w:t>2025-2031年全球与中国眼疲劳眼药水行业现状调研分析及市场前景预测报告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PiLaoYanYaoShuiShiChangXianZhuangHeQianJing.html" TargetMode="External" Id="R4179405f333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PiLaoYanYaoShuiShiChangXianZhuangHeQianJing.html" TargetMode="External" Id="Rb7df10c520fe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2025-02-25T01:47:06Z</dcterms:created>
  <dcterms:modified xsi:type="dcterms:W3CDTF">2025-02-25T02:47:06Z</dcterms:modified>
  <dc:subject>2025-2031年全球与中国眼疲劳眼药水行业现状调研分析及市场前景预测报告</dc:subject>
  <dc:title>2025-2031年全球与中国眼疲劳眼药水行业现状调研分析及市场前景预测报告</dc:title>
  <cp:keywords>2025-2031年全球与中国眼疲劳眼药水行业现状调研分析及市场前景预测报告</cp:keywords>
  <dc:description>2025-2031年全球与中国眼疲劳眼药水行业现状调研分析及市场前景预测报告</dc:description>
</cp:coreProperties>
</file>