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d6aaf1b94169" w:history="1">
              <w:r>
                <w:rPr>
                  <w:rStyle w:val="Hyperlink"/>
                </w:rPr>
                <w:t>2026-2032年全球与中国门禁控制器行业现状及市场前景报告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d6aaf1b94169" w:history="1">
              <w:r>
                <w:rPr>
                  <w:rStyle w:val="Hyperlink"/>
                </w:rPr>
                <w:t>2026-2032年全球与中国门禁控制器行业现状及市场前景报告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d6aaf1b94169" w:history="1">
                <w:r>
                  <w:rPr>
                    <w:rStyle w:val="Hyperlink"/>
                  </w:rPr>
                  <w:t>https://www.20087.com/3/16/MenJinKongZhiQiDeQianJing.html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控制器是智能安防系统的核心硬件，已从传统的刷卡识别向多模态身份认证与网络化管理演进。主流产品支持IC卡、指纹、人脸识别、二维码及手机NFC等多种验证方式，并通过TCP/IP、Wi-Fi或PoE实现与中央管理平台的联网通信。在智慧园区、智慧社区及企业办公场景中，门禁控制器普遍集成防尾随、胁迫报警、时段权限控制等安全逻辑。然而，行业仍面临协议碎片化（如ONVIF、Wiegand兼容性问题）、边缘计算能力有限、以及数据隐私保护机制薄弱等挑战。部分低端产品缺乏固件安全更新能力，存在被远程劫持风险。</w:t>
      </w:r>
      <w:r>
        <w:rPr>
          <w:rFonts w:hint="eastAsia"/>
        </w:rPr>
        <w:br/>
      </w:r>
      <w:r>
        <w:rPr>
          <w:rFonts w:hint="eastAsia"/>
        </w:rPr>
        <w:t>　　未来，门禁控制器将深度融合边缘智能、零信任架构与数字身份生态。市场调研网指出，基于AI芯片的本地人脸识别可实现毫秒级响应与离线可用性，降低对云端依赖；结合可信执行环境（TEE）与国密算法，保障生物特征数据“不出设备”。在零信任安全模型驱动下，门禁控制器将不再仅验证“你是谁”，还将动态评估设备健康状态、位置上下文与行为异常，实现持续信任评估。更深远的趋势是与数字员工ID、城市一卡通乃至元宇宙身份体系打通，使物理门禁成为数字身份的现实锚点。长远而言，门禁控制器将从安防节点转型为可信空间入口，在智慧城市与混合办公时代重构人、空间与权限的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1d6aaf1b94169" w:history="1">
        <w:r>
          <w:rPr>
            <w:rStyle w:val="Hyperlink"/>
          </w:rPr>
          <w:t>2026-2032年全球与中国门禁控制器行业现状及市场前景报告</w:t>
        </w:r>
      </w:hyperlink>
      <w:r>
        <w:rPr>
          <w:rFonts w:hint="eastAsia"/>
        </w:rPr>
        <w:t>》，2025年门禁控制器行业市场规模达 亿元，预计2032年市场规模将达 亿元，期间年均复合增长率（CAGR）达 %。报告采用定量与定性相结合的研究方法，系统分析了门禁控制器行业的市场规模、需求动态及价格变化，并对门禁控制器产业链各环节进行了全面梳理。报告详细解读了门禁控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按产品类型细分，全球门禁控制器市场规模2021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单门控制器</w:t>
      </w:r>
      <w:r>
        <w:rPr>
          <w:rFonts w:hint="eastAsia"/>
        </w:rPr>
        <w:br/>
      </w:r>
      <w:r>
        <w:rPr>
          <w:rFonts w:hint="eastAsia"/>
        </w:rPr>
        <w:t>　　　　1.3.3 多门控制器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按应用细分，全球门禁控制器市场规模2021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写字楼</w:t>
      </w:r>
      <w:r>
        <w:rPr>
          <w:rFonts w:hint="eastAsia"/>
        </w:rPr>
        <w:br/>
      </w:r>
      <w:r>
        <w:rPr>
          <w:rFonts w:hint="eastAsia"/>
        </w:rPr>
        <w:t>　　　　1.4.3 小区</w:t>
      </w:r>
      <w:r>
        <w:rPr>
          <w:rFonts w:hint="eastAsia"/>
        </w:rPr>
        <w:br/>
      </w:r>
      <w:r>
        <w:rPr>
          <w:rFonts w:hint="eastAsia"/>
        </w:rPr>
        <w:t>　　　　1.4.4 政府办公机构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门禁控制器行业发展总体概况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门禁控制器行业发展主要特点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门禁控制器行业发展影响因素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门禁控制器有利因素</w:t>
      </w:r>
      <w:r>
        <w:rPr>
          <w:rFonts w:hint="eastAsia"/>
        </w:rPr>
        <w:br/>
      </w:r>
      <w:r>
        <w:rPr>
          <w:rFonts w:hint="eastAsia"/>
        </w:rPr>
        <w:t>　　　　1.5.3 .2 门禁控制器不利因素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全球市场，近三年门禁控制器主要企业占有率及排名（按销量）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门禁控制器主要企业在国际市场占有率（按销量，2023-2026）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2025年门禁控制器主要企业在国际市场排名（按销量）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全球市场主要企业门禁控制器销量（2023-2026）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全球市场，近三年门禁控制器主要企业占有率及排名（按收入）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门禁控制器主要企业在国际市场占有率（按收入，2023-2026）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2025年门禁控制器主要企业在国际市场排名（按收入）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全球市场主要企业门禁控制器销售收入（2023-2026）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全球市场主要企业门禁控制器销售价格（2023-2026）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中国市场，近三年门禁控制器主要企业占有率及排名（按销量）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门禁控制器主要企业在中国市场占有率（按销量，2023-2026）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2025年门禁控制器主要企业在中国市场排名（按销量）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中国市场主要企业门禁控制器销量（2023-2026）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中国市场，近三年门禁控制器主要企业占有率及排名（按收入）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门禁控制器主要企业在中国市场占有率（按收入，2023-2026）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2025年门禁控制器主要企业在中国市场排名（按收入）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中国市场主要企业门禁控制器销售收入（2023-2026）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全球主要厂商门禁控制器总部及产地分布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全球主要厂商成立时间及门禁控制器商业化日期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全球主要厂商门禁控制器产品类型及应用</w:t>
      </w:r>
      <w:r>
        <w:rPr>
          <w:rFonts w:hint="eastAsia"/>
        </w:rPr>
        <w:br/>
      </w:r>
      <w:r>
        <w:rPr>
          <w:rFonts w:hint="eastAsia"/>
        </w:rPr>
        <w:t>　　2.9 门禁控制器行业集中度、竞争程度分析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门禁控制器行业集中度分析：2025年全球Top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全球门禁控制器第一梯队、第二梯队和第三梯队生产商（品牌）及市场份额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全球门禁控制器总体规模分析</w:t>
      </w:r>
      <w:r>
        <w:rPr>
          <w:rFonts w:hint="eastAsia"/>
        </w:rPr>
        <w:br/>
      </w:r>
      <w:r>
        <w:rPr>
          <w:rFonts w:hint="eastAsia"/>
        </w:rPr>
        <w:t>　　3.1 全球门禁控制器供需现状及预测（2021-2032）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全球门禁控制器产能、产量、产能利用率及发展趋势（2021-2032）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全球门禁控制器产量、需求量及发展趋势（2021-2032）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全球主要地区门禁控制器产量及发展趋势（2021-2032）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全球主要地区门禁控制器产量（2021-2026）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全球主要地区门禁控制器产量（2027-2032）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全球主要地区门禁控制器产量市场份额（2021-2032）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中国门禁控制器供需现状及预测（2021-2032）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中国门禁控制器产能、产量、产能利用率及发展趋势（2021-2032）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中国门禁控制器产量、市场需求量及发展趋势（2021-2032）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中国市场门禁控制器进出口（2021-2032）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全球门禁控制器销量及销售额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全球市场门禁控制器销售额（2021-2032）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全球市场门禁控制器销量（2021-2032）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全球市场门禁控制器价格趋势（2021-2032）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全球门禁控制器主要地区分析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全球主要地区门禁控制器市场规模分析：2021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全球主要地区门禁控制器销售收入及市场份额（2021-2026）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全球主要地区门禁控制器销售收入预测（2027-2032）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全球主要地区门禁控制器销量分析：2021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全球主要地区门禁控制器销量及市场份额（2021-2026）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全球主要地区门禁控制器销量及市场份额预测（2027-2032）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中东市场门禁控制器销量、收入及增长率（2021-2032）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门禁控制器销量、收入、价格及毛利率（2021-2026）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不同产品类型门禁控制器分析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全球不同产品类型门禁控制器销量（2021-2032）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全球不同产品类型门禁控制器销量及市场份额（2021-2026）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全球不同产品类型门禁控制器销量预测（2027-2032）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全球不同产品类型门禁控制器收入（2021-2032）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全球不同产品类型门禁控制器收入及市场份额（2021-2026）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全球不同产品类型门禁控制器收入预测（2027-2032）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全球不同产品类型门禁控制器价格走势（2021-2032）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中国不同产品类型门禁控制器销量（2021-2032）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中国不同产品类型门禁控制器销量及市场份额（2021-2026）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中国不同产品类型门禁控制器销量预测（2027-2032）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中国不同产品类型门禁控制器收入（2021-2032）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中国不同产品类型门禁控制器收入及市场份额（2021-2026）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中国不同产品类型门禁控制器收入预测（2027-2032）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不同应用门禁控制器分析</w:t>
      </w:r>
      <w:r>
        <w:rPr>
          <w:rFonts w:hint="eastAsia"/>
        </w:rPr>
        <w:br/>
      </w:r>
      <w:r>
        <w:rPr>
          <w:rFonts w:hint="eastAsia"/>
        </w:rPr>
        <w:t>　　7.1 全球不同应用门禁控制器销量（2021-2032）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全球不同应用门禁控制器销量及市场份额（2021-2026）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全球不同应用门禁控制器销量预测（2027-2032）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全球不同应用门禁控制器收入（2021-2032）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全球不同应用门禁控制器收入及市场份额（2021-2026）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全球不同应用门禁控制器收入预测（2027-2032）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全球不同应用门禁控制器价格走势（2021-2032）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中国不同应用门禁控制器销量（2021-2032）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中国不同应用门禁控制器销量及市场份额（2021-2026）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中国不同应用门禁控制器销量预测（2027-2032）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中国不同应用门禁控制器收入（2021-2032）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中国不同应用门禁控制器收入及市场份额（2021-2026）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中国不同应用门禁控制器收入预测（2027-2032）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门禁控制器行业发展趋势</w:t>
      </w:r>
      <w:r>
        <w:rPr>
          <w:rFonts w:hint="eastAsia"/>
        </w:rPr>
        <w:br/>
      </w:r>
      <w:r>
        <w:rPr>
          <w:rFonts w:hint="eastAsia"/>
        </w:rPr>
        <w:t>　　8.2 门禁控制器行业主要驱动因素</w:t>
      </w:r>
      <w:r>
        <w:rPr>
          <w:rFonts w:hint="eastAsia"/>
        </w:rPr>
        <w:br/>
      </w:r>
      <w:r>
        <w:rPr>
          <w:rFonts w:hint="eastAsia"/>
        </w:rPr>
        <w:t>　　8.3 门禁控制器中国企业SWOT分析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中国门禁控制器行业政策环境分析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门禁控制器行业产业链简介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门禁控制器行业供应链分析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门禁控制器主要原料及供应情况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门禁控制器行业采购模式</w:t>
      </w:r>
      <w:r>
        <w:rPr>
          <w:rFonts w:hint="eastAsia"/>
        </w:rPr>
        <w:br/>
      </w:r>
      <w:r>
        <w:rPr>
          <w:rFonts w:hint="eastAsia"/>
        </w:rPr>
        <w:t>　　9.3 门禁控制器行业生产模式</w:t>
      </w:r>
      <w:r>
        <w:rPr>
          <w:rFonts w:hint="eastAsia"/>
        </w:rPr>
        <w:br/>
      </w:r>
      <w:r>
        <w:rPr>
          <w:rFonts w:hint="eastAsia"/>
        </w:rPr>
        <w:t>　　9.4 门禁控制器行业销售模式及销售渠道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按产品类型细分，全球门禁控制器市场规模2021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按应用细分，全球门禁控制器市场规模（CAGR）2021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门禁控制器行业发展主要特点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门禁控制器行业发展有利因素分析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门禁控制器行业发展不利因素分析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进入门禁控制器行业壁垒</w:t>
      </w:r>
      <w:r>
        <w:rPr>
          <w:rFonts w:hint="eastAsia"/>
        </w:rPr>
        <w:br/>
      </w:r>
      <w:r>
        <w:rPr>
          <w:rFonts w:hint="eastAsia"/>
        </w:rPr>
        <w:t>　　表 7： 门禁控制器主要企业在国际市场占有率（按销量，2023-2026）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2025年门禁控制器主要企业在国际市场排名（按销量）&amp;（千件）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全球市场主要企业门禁控制器销量（2023-2026）&amp;（千件）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门禁控制器主要企业在国际市场占有率（按收入，2023-2026）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2025年门禁控制器主要企业在国际市场排名（按收入）&amp;（万元）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全球市场主要企业门禁控制器销售收入（2023-2026）&amp;（万元）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全球市场主要企业门禁控制器销售价格（2023-2026）&amp;（元/件）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门禁控制器主要企业在中国市场占有率（按销量，2023-2026）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2025年门禁控制器主要企业在中国市场排名（按销量）&amp;（千件）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中国市场主要企业门禁控制器销量（2023-2026）&amp;（千件）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门禁控制器主要企业在中国市场占有率（按收入，2023-2026）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2025年门禁控制器主要企业在中国市场排名（按收入）&amp;（万元）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中国市场主要企业门禁控制器销售收入（2023-2026）&amp;（万元）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全球主要厂商门禁控制器总部及产地分布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全球主要厂商成立时间及门禁控制器商业化日期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全球主要厂商门禁控制器产品类型及应用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2025年全球门禁控制器主要厂商市场地位（第一梯队、第二梯队和第三梯队）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全球门禁控制器市场投资、并购等现状分析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全球主要地区门禁控制器产量增速（CAGR）：（2021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全球主要地区门禁控制器产量（2021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全球主要地区门禁控制器产量（2021-2026）&amp;（千件）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全球主要地区门禁控制器产量（2027-2032）&amp;（千件）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全球主要地区门禁控制器产量市场份额（2021-2026）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全球主要地区门禁控制器产量市场份额（2027-2032）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中国市场门禁控制器产量、销量、进出口（2021-2026）&amp;（千件）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中国市场门禁控制器产量、销量、进出口预测（2027-2032）&amp;（千件）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全球主要地区门禁控制器销售收入增速：（2021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全球主要地区门禁控制器销售收入（2021-2026）&amp;（万元）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全球主要地区门禁控制器销售收入市场份额（2021-2026）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全球主要地区门禁控制器收入（2027-2032）&amp;（万元）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全球主要地区门禁控制器收入市场份额（2027-2032）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全球主要地区门禁控制器销量（千件）：2021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全球主要地区门禁控制器销量（2021-2026）&amp;（千件）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全球主要地区门禁控制器销量市场份额（2021-2026）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全球主要地区门禁控制器销量（2027-2032）&amp;（千件）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全球主要地区门禁控制器销量份额（2027-2032）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门禁控制器生产基地、销售区域、竞争对手及市场地位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门禁控制器产品规格、参数及市场应用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门禁控制器销量（千件）、收入（万元）、价格（元/件）及毛利率（2021-2026）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全球不同产品类型门禁控制器销量（2021-2026）&amp;（千件）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全球不同产品类型门禁控制器销量市场份额（2021-2026）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全球不同产品类型门禁控制器销量预测（2027-2032）&amp;（千件）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全球市场不同产品类型门禁控制器销量市场份额预测（2027-2032）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全球不同产品类型门禁控制器收入（2021-2026）&amp;（万元）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全球不同产品类型门禁控制器收入市场份额（2021-2026）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全球不同产品类型门禁控制器收入预测（2027-2032）&amp;（万元）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全球不同产品类型门禁控制器收入市场份额预测（2027-2032）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中国不同产品类型门禁控制器销量（2021-2026）&amp;（千件）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中国不同产品类型门禁控制器销量市场份额（2021-2026）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中国不同产品类型门禁控制器销量预测（2027-2032）&amp;（千件）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全球市场不同产品类型门禁控制器销量市场份额预测（2027-2032）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中国不同产品类型门禁控制器收入（2021-2026）&amp;（万元）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中国不同产品类型门禁控制器收入市场份额（2021-2026）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中国不同产品类型门禁控制器收入预测（2027-2032）&amp;（万元）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中国不同产品类型门禁控制器收入市场份额预测（2027-2032）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全球不同应用门禁控制器销量（2021-2026）&amp;（千件）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全球不同应用门禁控制器销量市场份额（2021-2026）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全球不同应用门禁控制器销量预测（2027-2032）&amp;（千件）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全球市场不同应用门禁控制器销量市场份额预测（2027-2032）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全球不同应用门禁控制器收入（2021-2026）&amp;（万元）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全球不同应用门禁控制器收入市场份额（2021-2026）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全球不同应用门禁控制器收入预测（2027-2032）&amp;（万元）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全球不同应用门禁控制器收入市场份额预测（2027-2032）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中国不同应用门禁控制器销量（2021-2026）&amp;（千件）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中国不同应用门禁控制器销量市场份额（2021-2026）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中国不同应用门禁控制器销量预测（2027-2032）&amp;（千件）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中国市场不同应用门禁控制器销量市场份额预测（2027-2032）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中国不同应用门禁控制器收入（2021-2026）&amp;（万元）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中国不同应用门禁控制器收入市场份额（2021-2026）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中国不同应用门禁控制器收入预测（2027-2032）&amp;（万元）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中国不同应用门禁控制器收入市场份额预测（2027-2032）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门禁控制器行业发展趋势</w:t>
      </w:r>
      <w:r>
        <w:rPr>
          <w:rFonts w:hint="eastAsia"/>
        </w:rPr>
        <w:br/>
      </w:r>
      <w:r>
        <w:rPr>
          <w:rFonts w:hint="eastAsia"/>
        </w:rPr>
        <w:t>　　表 156： 门禁控制器行业主要驱动因素</w:t>
      </w:r>
      <w:r>
        <w:rPr>
          <w:rFonts w:hint="eastAsia"/>
        </w:rPr>
        <w:br/>
      </w:r>
      <w:r>
        <w:rPr>
          <w:rFonts w:hint="eastAsia"/>
        </w:rPr>
        <w:t>　　表 157： 门禁控制器行业供应链分析</w:t>
      </w:r>
      <w:r>
        <w:rPr>
          <w:rFonts w:hint="eastAsia"/>
        </w:rPr>
        <w:br/>
      </w:r>
      <w:r>
        <w:rPr>
          <w:rFonts w:hint="eastAsia"/>
        </w:rPr>
        <w:t>　　表 158： 门禁控制器上游原料供应商</w:t>
      </w:r>
      <w:r>
        <w:rPr>
          <w:rFonts w:hint="eastAsia"/>
        </w:rPr>
        <w:br/>
      </w:r>
      <w:r>
        <w:rPr>
          <w:rFonts w:hint="eastAsia"/>
        </w:rPr>
        <w:t>　　表 159： 门禁控制器主要地区不同应用客户分析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门禁控制器典型经销商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门禁控制器产品图片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全球不同产品类型门禁控制器销售额2021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全球不同产品类型门禁控制器市场份额2025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单门控制器产品图片</w:t>
      </w:r>
      <w:r>
        <w:rPr>
          <w:rFonts w:hint="eastAsia"/>
        </w:rPr>
        <w:br/>
      </w:r>
      <w:r>
        <w:rPr>
          <w:rFonts w:hint="eastAsia"/>
        </w:rPr>
        <w:t>　　图 5： 多门控制器产品图片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全球不同应用门禁控制器市场份额2025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写字楼</w:t>
      </w:r>
      <w:r>
        <w:rPr>
          <w:rFonts w:hint="eastAsia"/>
        </w:rPr>
        <w:br/>
      </w:r>
      <w:r>
        <w:rPr>
          <w:rFonts w:hint="eastAsia"/>
        </w:rPr>
        <w:t>　　图 9： 小区</w:t>
      </w:r>
      <w:r>
        <w:rPr>
          <w:rFonts w:hint="eastAsia"/>
        </w:rPr>
        <w:br/>
      </w:r>
      <w:r>
        <w:rPr>
          <w:rFonts w:hint="eastAsia"/>
        </w:rPr>
        <w:t>　　图 10： 政府办公机构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2025年全球前五大生产商门禁控制器市场份额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2025年全球门禁控制器第一梯队、第二梯队和第三梯队厂商及市场份额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全球门禁控制器产能、产量、产能利用率及发展趋势（2021-2032）&amp;（千件）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全球门禁控制器产量、需求量及发展趋势（2021-2032）&amp;（千件）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全球主要地区门禁控制器产量市场份额（2021-2032）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中国门禁控制器产能、产量、产能利用率及发展趋势（2021-2032）&amp;（千件）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中国门禁控制器产量、市场需求量及发展趋势（2021-2032）&amp;（千件）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全球门禁控制器市场销售额及增长率：（2021-2032）&amp;（万元）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全球市场门禁控制器市场规模：2021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全球市场门禁控制器价格趋势（2021-2032）&amp;（元/件）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全球主要地区门禁控制器销售收入（2021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全球主要地区门禁控制器销售收入市场份额（2021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中东市场门禁控制器销量及增长率（2021-2032）&amp;（千件）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中东市场门禁控制器收入及增长率（2021-2032）&amp;（万元）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全球不同产品类型门禁控制器价格走势（2021-2032）&amp;（元/件）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全球不同应用门禁控制器价格走势（2021-2032）&amp;（元/件）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门禁控制器中国企业SWOT分析</w:t>
      </w:r>
      <w:r>
        <w:rPr>
          <w:rFonts w:hint="eastAsia"/>
        </w:rPr>
        <w:br/>
      </w:r>
      <w:r>
        <w:rPr>
          <w:rFonts w:hint="eastAsia"/>
        </w:rPr>
        <w:t>　　图 45： 门禁控制器产业链</w:t>
      </w:r>
      <w:r>
        <w:rPr>
          <w:rFonts w:hint="eastAsia"/>
        </w:rPr>
        <w:br/>
      </w:r>
      <w:r>
        <w:rPr>
          <w:rFonts w:hint="eastAsia"/>
        </w:rPr>
        <w:t>　　图 46： 门禁控制器行业采购模式分析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门禁控制器行业生产模式</w:t>
      </w:r>
      <w:r>
        <w:rPr>
          <w:rFonts w:hint="eastAsia"/>
        </w:rPr>
        <w:br/>
      </w:r>
      <w:r>
        <w:rPr>
          <w:rFonts w:hint="eastAsia"/>
        </w:rPr>
        <w:t>　　图 48： 门禁控制器行业销售模式分析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d6aaf1b94169" w:history="1">
        <w:r>
          <w:rPr>
            <w:rStyle w:val="Hyperlink"/>
          </w:rPr>
          <w:t>2026-2032年全球与中国门禁控制器行业现状及市场前景报告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d6aaf1b94169" w:history="1">
        <w:r>
          <w:rPr>
            <w:rStyle w:val="Hyperlink"/>
          </w:rPr>
          <w:t>https://www.20087.com/3/16/MenJinKongZhiQiDeQianJing.html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热点：门禁控制器图片、门禁控制器怎么设置、门禁控制器开票属于什么类、门禁控制器怎么接线、门禁控制器安装全过程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973f2e8f475b" w:history="1">
      <w:r>
        <w:rPr>
          <w:rStyle w:val="Hyperlink"/>
        </w:rPr>
        <w:t>2026-2032年全球与中国门禁控制器行业现状及市场前景报告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nJinKongZhiQiDeQianJing.html" TargetMode="External" Id="R01c1d6aaf1b9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nJinKongZhiQiDeQianJing.html" TargetMode="External" Id="R236c973f2e8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2026-03-04T08:07:54Z</dcterms:created>
  <dcterms:modified xsi:type="dcterms:W3CDTF">2026-03-04T09:07:54Z</dcterms:modified>
  <dc:subject>2026-2032年全球与中国门禁控制器行业现状及市场前景报告</dc:subject>
  <dc:title>2026-2032年全球与中国门禁控制器行业现状及市场前景报告</dc:title>
  <cp:keywords>2026-2032年全球与中国门禁控制器行业现状及市场前景报告</cp:keywords>
  <dc:description>2026-2032年全球与中国门禁控制器行业现状及市场前景报告</dc:description>
</cp:coreProperties>
</file>