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cf7f6e64d40b7" w:history="1">
              <w:r>
                <w:rPr>
                  <w:rStyle w:val="Hyperlink"/>
                </w:rPr>
                <w:t>2025年版中国生物医学材料市场现状调研与发展前景分析报告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cf7f6e64d40b7" w:history="1">
              <w:r>
                <w:rPr>
                  <w:rStyle w:val="Hyperlink"/>
                </w:rPr>
                <w:t>2025年版中国生物医学材料市场现状调研与发展前景分析报告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cf7f6e64d40b7" w:history="1">
                <w:r>
                  <w:rPr>
                    <w:rStyle w:val="Hyperlink"/>
                  </w:rPr>
                  <w:t>https://www.20087.com/5/66/ShengWuYiXueCaiLiaoShiChangJingZ.html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生物医学工程的重要组成部分，用于制造医疗器械、植入物、组织工程支架和药物递送系统等。近年来，纳米技术和再生医学的突破推动了生物医学材料的创新，使得材料的生物相容性、生物活性和机械性能得到了显著提升。随着人口老龄化和慢性疾病负担的加重，对高质量生物医学材料的需求日益增长。不过，材料的长期安全性和有效性评估，以及严格的监管审批流程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医学材料将更加注重个性化和多功能性。通过基因编辑和3D打印技术，可以根据患者的具体生理条件定制材料，提高治疗效果。同时，智能材料和传感器的集成将使植入物能够监测生理参数，实现主动响应和远程监控。此外，生物可降解材料的开发将减少对环境的影响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cf7f6e64d40b7" w:history="1">
        <w:r>
          <w:rPr>
            <w:rStyle w:val="Hyperlink"/>
          </w:rPr>
          <w:t>2025年版中国生物医学材料市场现状调研与发展前景分析报告</w:t>
        </w:r>
      </w:hyperlink>
      <w:r>
        <w:rPr>
          <w:rFonts w:hint="eastAsia"/>
        </w:rPr>
        <w:t>》全面梳理了生物医学材料产业链，结合市场需求和市场规模等数据，深入剖析生物医学材料行业现状。报告详细探讨了生物医学材料市场竞争格局，重点关注重点企业及其品牌影响力，并分析了生物医学材料价格机制和细分市场特征。通过对生物医学材料技术现状及未来方向的评估，报告展望了生物医学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生物医学材料行业基本概况</w:t>
      </w:r>
      <w:r>
        <w:rPr>
          <w:rFonts w:hint="eastAsia"/>
        </w:rPr>
        <w:br/>
      </w:r>
      <w:r>
        <w:rPr>
          <w:rFonts w:hint="eastAsia"/>
        </w:rPr>
        <w:t>　　第一节 生物医学材料定义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生物医学材料产业的发展生命周期判研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生物医学材料产业链分析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二、生物医学材料产业链模型分析</w:t>
      </w:r>
      <w:r>
        <w:rPr>
          <w:rFonts w:hint="eastAsia"/>
        </w:rPr>
        <w:br/>
      </w:r>
      <w:r>
        <w:rPr>
          <w:rFonts w:hint="eastAsia"/>
        </w:rPr>
        <w:t>　　第四节 我国生物医学材料产业发展的“波特五力模型”分析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二、生物医学材料产业环境的“波特五力模型”分析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我国生物医学材料行业市场发展“SWOT”分析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二、生物医学材料市场发展的“SWOT”分析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生物医学材料行业宏观环境发展分析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2020-2025年中国生物医学材料行业发展政策环境分析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生物医学材料行业生产环境分析</w:t>
      </w:r>
      <w:r>
        <w:rPr>
          <w:rFonts w:hint="eastAsia"/>
        </w:rPr>
        <w:br/>
      </w:r>
      <w:r>
        <w:rPr>
          <w:rFonts w:hint="eastAsia"/>
        </w:rPr>
        <w:t>　　第一节 生物医学材料行业总体规模</w:t>
      </w:r>
      <w:r>
        <w:rPr>
          <w:rFonts w:hint="eastAsia"/>
        </w:rPr>
        <w:br/>
      </w:r>
      <w:r>
        <w:rPr>
          <w:rFonts w:hint="eastAsia"/>
        </w:rPr>
        <w:t>　　第二节 生物医学材料产能概况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生物医学材料市场容量发展分析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生物医学材料产量发展及趋势预测</w:t>
      </w:r>
      <w:r>
        <w:rPr>
          <w:rFonts w:hint="eastAsia"/>
        </w:rPr>
        <w:br/>
      </w:r>
      <w:r>
        <w:rPr>
          <w:rFonts w:hint="eastAsia"/>
        </w:rPr>
        <w:t>　　生物医用材料在组织工程中占据非常重要的地位，同时组织工程也为生物医用材料提出问题和指明发展方向。由于传统的人工器官（如人工肾、肝）不具备生物功能（代谢、合成），只能作为辅助治疗装置使用，研究具有生物功能的组织工程人工器官已在全世界引起广泛重视。构建组织工程人工器官需要三个要素，即"种子"细胞、支架材料、细胞生长因子。最近，由于干细胞具有分化能力强的特点，将其用作"种子"细胞进行构建人工器官成为热点。组织工程学已经在人工皮肤、人工软骨、人工神经、人工肝等方面取得了一些突破性成果，展现出美好的应用前景。</w:t>
      </w:r>
      <w:r>
        <w:rPr>
          <w:rFonts w:hint="eastAsia"/>
        </w:rPr>
        <w:br/>
      </w:r>
      <w:r>
        <w:rPr>
          <w:rFonts w:hint="eastAsia"/>
        </w:rPr>
        <w:t>　　生物医学材料发展趋势分析图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生物医学材料产品价格影响因素分析及价格趋势预测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生物医学材料行业技术发展环境分析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生物医学材料产品国内外技术比较分析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一、2025年生物医学材料产品技术变化特点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生物医学材料技术发展趋势预测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生物医学材料产业供需发展环境分析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二、2020-2025年生物医学材料消费量发展分析</w:t>
      </w:r>
      <w:r>
        <w:rPr>
          <w:rFonts w:hint="eastAsia"/>
        </w:rPr>
        <w:br/>
      </w:r>
      <w:r>
        <w:rPr>
          <w:rFonts w:hint="eastAsia"/>
        </w:rPr>
        <w:t>　　第二节 生物医学材料的经销模式</w:t>
      </w:r>
      <w:r>
        <w:rPr>
          <w:rFonts w:hint="eastAsia"/>
        </w:rPr>
        <w:br/>
      </w:r>
      <w:r>
        <w:rPr>
          <w:rFonts w:hint="eastAsia"/>
        </w:rPr>
        <w:t>　　　　一、生物医学材料营销模式分析</w:t>
      </w:r>
      <w:r>
        <w:rPr>
          <w:rFonts w:hint="eastAsia"/>
        </w:rPr>
        <w:br/>
      </w:r>
      <w:r>
        <w:rPr>
          <w:rFonts w:hint="eastAsia"/>
        </w:rPr>
        <w:t>　　　　二、生物医学材料主要销售渠道分析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三、生物医学材料行业广告与促销方式分析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四、生物医学材料行业价格竞争方式分析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五、生物医学材料行业国际化营销模式分析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六、生物医学材料行业渠道策略分析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中国生物医学材料需求特点及地域分布分析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未来5年内中国生物医学材料市场供需格局预测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生物医学材料进出口市场分析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中国生物医学材料行业历史进出口总量变化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一、生物医学材料行业近3年内进口总量变化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二、生物医学材料行业近3年内出口总量变化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三、近三年内生物医学材料进出口差量变动情况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中国生物医学材料行业历史进出口结构变化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一、生物医学材料行业当年内进口来源情况分析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中国生物医学材料行业进出口态势展望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一、中国生物医学材料进出口的主要影响因素分析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三、生物医学材料行业未来5年内中国出口态势展望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生物医学材料地区市场竞争分析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中国生物医学材料区域销售市场结构变化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三、2020-2025年西南地区生物医学材料产业市场规模发展趋势分析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生物医学材料行业上下游产业链发展环境分析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生物医学材料行业上游行业分析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四、行业新动态及其对生物医学材料行业的影响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五、行业竞争状况及其对生物医学材料行业的意义</w:t>
      </w:r>
      <w:r>
        <w:rPr>
          <w:rFonts w:hint="eastAsia"/>
        </w:rPr>
        <w:br/>
      </w:r>
      <w:r>
        <w:rPr>
          <w:rFonts w:hint="eastAsia"/>
        </w:rPr>
        <w:t>　　第二节 生物医学材料行业下游行业分析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五、行业新动态及其对生物医学材料行业的影响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六、行业竞争状况及其对生物医学材料行业的意义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生物医学材料特色生产及销售厂家分析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上海蓝怡科技有限公司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北京鑫晨光生物技术有限公司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百奇生物科技（上海）有限公司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武汉博奥泰克科技有限公司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国内生物医学材料行业税收政策分析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生物医学材料行业未来五年内投资趋势及投资风险分析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2025年生物医学材料行业投资情况分析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生物医学材料行业投资机会分析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一、生物医学材料投资项目分析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二、可以投资的生物医学材料模式</w:t>
      </w:r>
      <w:r>
        <w:rPr>
          <w:rFonts w:hint="eastAsia"/>
        </w:rPr>
        <w:br/>
      </w:r>
      <w:r>
        <w:rPr>
          <w:rFonts w:hint="eastAsia"/>
        </w:rPr>
        <w:t>　　　　三、2025年生物医学材料投资机会</w:t>
      </w:r>
      <w:r>
        <w:rPr>
          <w:rFonts w:hint="eastAsia"/>
        </w:rPr>
        <w:br/>
      </w:r>
      <w:r>
        <w:rPr>
          <w:rFonts w:hint="eastAsia"/>
        </w:rPr>
        <w:t>　　　　四、2025年生物医学材料投资新方向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2025-2031年中国生物医学材料行业投资方向分析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一、未来生物医学材料投资方向分析</w:t>
      </w:r>
      <w:r>
        <w:rPr>
          <w:rFonts w:hint="eastAsia"/>
        </w:rPr>
        <w:br/>
      </w:r>
      <w:r>
        <w:rPr>
          <w:rFonts w:hint="eastAsia"/>
        </w:rPr>
        <w:t>　　　　二、未来生物医学材料行业技术开发方向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2025-2031年中国生物医学材料行业投资风险分析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生物医学材料行业未来五年内投资战略研究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2025-2031年中国生物医学材料行业投资策略分析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一、生物医学材料行业投资策略</w:t>
      </w:r>
      <w:r>
        <w:rPr>
          <w:rFonts w:hint="eastAsia"/>
        </w:rPr>
        <w:br/>
      </w:r>
      <w:r>
        <w:rPr>
          <w:rFonts w:hint="eastAsia"/>
        </w:rPr>
        <w:t>　　　　二、生物医学材料行业投资筹划策略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三、生物医学材料行业品牌竞争战略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2025-2031年中国生物医学材料行业“十四五”建设策略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一、生物医学材料行业发展规划</w:t>
      </w:r>
      <w:r>
        <w:rPr>
          <w:rFonts w:hint="eastAsia"/>
        </w:rPr>
        <w:br/>
      </w:r>
      <w:r>
        <w:rPr>
          <w:rFonts w:hint="eastAsia"/>
        </w:rPr>
        <w:t>　　　　二、生物医学材料行业建设重点</w:t>
      </w:r>
      <w:r>
        <w:rPr>
          <w:rFonts w:hint="eastAsia"/>
        </w:rPr>
        <w:br/>
      </w:r>
      <w:r>
        <w:rPr>
          <w:rFonts w:hint="eastAsia"/>
        </w:rPr>
        <w:t>　　　　三、生物医学材料行业优秀企业成功之道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生物医学材料市场发展预测及行业项目投资建议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生物医学材料行业未来5年内中国市场规模及增长趋势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生物医学材料行业未来5年内中国净投资规模预测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生物医学材料行业未来5年内市场盈利预测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中:智:林:：生物医学材料行业项目投资建议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四、生物医学材料行业项目注意事项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生物医学材料产业的发展生命周期判研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2020-2025年生物医学材料行业产能分析</w:t>
      </w:r>
      <w:r>
        <w:rPr>
          <w:rFonts w:hint="eastAsia"/>
        </w:rPr>
        <w:br/>
      </w:r>
      <w:r>
        <w:rPr>
          <w:rFonts w:hint="eastAsia"/>
        </w:rPr>
        <w:t>　　图表 2025-2031年生物医学材料行业产能预测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2020-2025年生物医学材料市场容量分析</w:t>
      </w:r>
      <w:r>
        <w:rPr>
          <w:rFonts w:hint="eastAsia"/>
        </w:rPr>
        <w:br/>
      </w:r>
      <w:r>
        <w:rPr>
          <w:rFonts w:hint="eastAsia"/>
        </w:rPr>
        <w:t>　　图表 2025-2031年生物医学材料市场容量预测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2020-2025年生物医学材料行业产量分析</w:t>
      </w:r>
      <w:r>
        <w:rPr>
          <w:rFonts w:hint="eastAsia"/>
        </w:rPr>
        <w:br/>
      </w:r>
      <w:r>
        <w:rPr>
          <w:rFonts w:hint="eastAsia"/>
        </w:rPr>
        <w:t>　　图表 2025-2031年生物医学材料行业产量预测</w:t>
      </w:r>
      <w:r>
        <w:rPr>
          <w:rFonts w:hint="eastAsia"/>
        </w:rPr>
        <w:br/>
      </w:r>
      <w:r>
        <w:rPr>
          <w:rFonts w:hint="eastAsia"/>
        </w:rPr>
        <w:t>　　图表 生物医学材料产品价格影响因素示意图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生物医学材料产品2020-2025年价格走势图</w:t>
      </w:r>
      <w:r>
        <w:rPr>
          <w:rFonts w:hint="eastAsia"/>
        </w:rPr>
        <w:br/>
      </w:r>
      <w:r>
        <w:rPr>
          <w:rFonts w:hint="eastAsia"/>
        </w:rPr>
        <w:t>　　图表 生物医学材料产品2025-2031年期间价格趋势预测变化图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未来5年内中国生物医学材料市场供需格局预测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2020-2025年生物医学材料行业供给预测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2020-2025年生物医学材料行业需求预测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2020-2025年生物医学材料行业供需格局预测</w:t>
      </w:r>
      <w:r>
        <w:rPr>
          <w:rFonts w:hint="eastAsia"/>
        </w:rPr>
        <w:br/>
      </w:r>
      <w:r>
        <w:rPr>
          <w:rFonts w:hint="eastAsia"/>
        </w:rPr>
        <w:t>　　图表 生物医学材料行业近三年内进口总量变化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生物医学材料行业近三年内出口总量变化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生物医学材料行业近三年内进出口差量变动情况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生物医学材料行业中国历史进出口结构变化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生物医学材料行业近年内进口来源情况分析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生物医学材料行业近年内出口去向分析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生物医学材料行业未来5年内中国进口态势展望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生物医学材料行业未来5年内中国出口态势展望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中国生物医学材料区域销售市场结构变化</w:t>
      </w:r>
      <w:r>
        <w:rPr>
          <w:rFonts w:hint="eastAsia"/>
        </w:rPr>
        <w:br/>
      </w:r>
      <w:r>
        <w:rPr>
          <w:rFonts w:hint="eastAsia"/>
        </w:rPr>
        <w:t>　　图表 生物医学材料行业未来5年内中国净投资收益预测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生物医学材料行业未来5年内市场盈利预测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cf7f6e64d40b7" w:history="1">
        <w:r>
          <w:rPr>
            <w:rStyle w:val="Hyperlink"/>
          </w:rPr>
          <w:t>2025年版中国生物医学材料市场现状调研与发展前景分析报告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cf7f6e64d40b7" w:history="1">
        <w:r>
          <w:rPr>
            <w:rStyle w:val="Hyperlink"/>
          </w:rPr>
          <w:t>https://www.20087.com/5/66/ShengWuYiXueCaiLiaoShiChangJingZ.html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c67af4444bf9" w:history="1">
      <w:r>
        <w:rPr>
          <w:rStyle w:val="Hyperlink"/>
        </w:rPr>
        <w:t>2025年版中国生物医学材料市场现状调研与发展前景分析报告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engWuYiXueCaiLiaoShiChangJingZ.html" TargetMode="External" Id="R2cdcf7f6e64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engWuYiXueCaiLiaoShiChangJingZ.html" TargetMode="External" Id="Receec67af44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2025-02-02T04:23:00Z</dcterms:created>
  <dcterms:modified xsi:type="dcterms:W3CDTF">2025-02-02T05:23:00Z</dcterms:modified>
  <dc:subject>2025年版中国生物医学材料市场现状调研与发展前景分析报告</dc:subject>
  <dc:title>2025年版中国生物医学材料市场现状调研与发展前景分析报告</dc:title>
  <cp:keywords>2025年版中国生物医学材料市场现状调研与发展前景分析报告</cp:keywords>
  <dc:description>2025年版中国生物医学材料市场现状调研与发展前景分析报告</dc:description>
</cp:coreProperties>
</file>