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ce720b4344eac" w:history="1">
              <w:r>
                <w:rPr>
                  <w:rStyle w:val="Hyperlink"/>
                </w:rPr>
                <w:t>中国第三方医学检验行业现状调研及未来发展趋势分析报告（2025-2031年）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ce720b4344eac" w:history="1">
              <w:r>
                <w:rPr>
                  <w:rStyle w:val="Hyperlink"/>
                </w:rPr>
                <w:t>中国第三方医学检验行业现状调研及未来发展趋势分析报告（2025-2031年）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ce720b4344eac" w:history="1">
                <w:r>
                  <w:rPr>
                    <w:rStyle w:val="Hyperlink"/>
                  </w:rPr>
                  <w:t>https://www.20087.com/5/06/DiSanFangYiXueJianYanFaZhanXianZ.html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检验机构作为独立的医疗检测服务提供商，近年来在全球范围内迅速发展，为医院、诊所、研究机构和制药公司提供专业的检验服务。这些机构拥有先进的检测设备和专业的技术人员，能够提供从常规血液检测到复杂遗传测序的全方位检验服务。随着精准医疗和个性化医疗的兴起，第三方医学检验在肿瘤筛查、遗传性疾病诊断和药物基因组学等领域扮演着不可或缺的角色。同时，数字化转型和远程医疗的发展，为第三方医学检验提供了更高效的服务模式和更广泛的市场覆盖。</w:t>
      </w:r>
      <w:r>
        <w:rPr>
          <w:rFonts w:hint="eastAsia"/>
        </w:rPr>
        <w:br/>
      </w:r>
      <w:r>
        <w:rPr>
          <w:rFonts w:hint="eastAsia"/>
        </w:rPr>
        <w:t>　　未来，第三方医学检验行业将更加注重技术创新和数据驱动。基因测序、生物标志物分析和AI辅助诊断等前沿技术的应用，将推动检验服务向更加精准和早期诊断的方向发展。同时，大数据分析和云计算平台的整合，将实现检验结果的快速处理和深度解读，为临床决策提供有力支持。此外，随着消费者对个人健康监测和管理需求的增加，第三方医学检验将开发更多面向大众的健康筛查和咨询服务，促进全民健康意识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ce720b4344eac" w:history="1">
        <w:r>
          <w:rPr>
            <w:rStyle w:val="Hyperlink"/>
          </w:rPr>
          <w:t>中国第三方医学检验行业现状调研及未来发展趋势分析报告（2025-2031年）</w:t>
        </w:r>
      </w:hyperlink>
      <w:r>
        <w:rPr>
          <w:rFonts w:hint="eastAsia"/>
        </w:rPr>
        <w:t>》系统分析了第三方医学检验行业的现状，全面梳理了第三方医学检验市场需求、市场规模、产业链结构及价格体系，详细解读了第三方医学检验细分市场特点。报告结合权威数据，科学预测了第三方医学检验市场前景与发展趋势，客观分析了品牌竞争格局、市场集中度及重点企业的运营表现，并指出了第三方医学检验行业面临的机遇与风险。为第三方医学检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中国第三方医学检验行业发展环境分析</w:t>
      </w:r>
      <w:r>
        <w:rPr>
          <w:rFonts w:hint="eastAsia"/>
        </w:rPr>
        <w:br/>
      </w:r>
      <w:r>
        <w:rPr>
          <w:rFonts w:hint="eastAsia"/>
        </w:rPr>
        <w:t>　　第一节 第三方医学检验市场特征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二、第三方医学检验行业相关政策分析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中国第三方医学检验技术发展分析</w:t>
      </w:r>
      <w:r>
        <w:rPr>
          <w:rFonts w:hint="eastAsia"/>
        </w:rPr>
        <w:br/>
      </w:r>
      <w:r>
        <w:rPr>
          <w:rFonts w:hint="eastAsia"/>
        </w:rPr>
        <w:t>　　第一节 当前中国第三方医学检验技术发展现况分析</w:t>
      </w:r>
      <w:r>
        <w:rPr>
          <w:rFonts w:hint="eastAsia"/>
        </w:rPr>
        <w:br/>
      </w:r>
      <w:r>
        <w:rPr>
          <w:rFonts w:hint="eastAsia"/>
        </w:rPr>
        <w:t>　　第二节 中国第三方医学检验产品技术成熟度分析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中外第三方医学检验技术差距及其主要因素分析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提高中国奥第三方医学检验技术的策略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中国第三方医学检验上下游分析</w:t>
      </w:r>
      <w:r>
        <w:rPr>
          <w:rFonts w:hint="eastAsia"/>
        </w:rPr>
        <w:br/>
      </w:r>
      <w:r>
        <w:rPr>
          <w:rFonts w:hint="eastAsia"/>
        </w:rPr>
        <w:t>　　第一节 上游市场对其影响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第二节 下游发展对其影响</w:t>
      </w:r>
      <w:r>
        <w:rPr>
          <w:rFonts w:hint="eastAsia"/>
        </w:rPr>
        <w:br/>
      </w:r>
      <w:r>
        <w:rPr>
          <w:rFonts w:hint="eastAsia"/>
        </w:rPr>
        <w:t>　　　　一、第三方医学诊断市场容量巨大</w:t>
      </w:r>
      <w:r>
        <w:rPr>
          <w:rFonts w:hint="eastAsia"/>
        </w:rPr>
        <w:br/>
      </w:r>
      <w:r>
        <w:rPr>
          <w:rFonts w:hint="eastAsia"/>
        </w:rPr>
        <w:t>　　　　二、医疗改革助推第三方医学诊断市场快速发展</w:t>
      </w:r>
      <w:r>
        <w:rPr>
          <w:rFonts w:hint="eastAsia"/>
        </w:rPr>
        <w:br/>
      </w:r>
      <w:r>
        <w:rPr>
          <w:rFonts w:hint="eastAsia"/>
        </w:rPr>
        <w:t>　　　　三、需求多样化将促进第三方医学检验行业升级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第三方医学检验行业经济运行分析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2020-2025年行业产销情况</w:t>
      </w:r>
      <w:r>
        <w:rPr>
          <w:rFonts w:hint="eastAsia"/>
        </w:rPr>
        <w:br/>
      </w:r>
      <w:r>
        <w:rPr>
          <w:rFonts w:hint="eastAsia"/>
        </w:rPr>
        <w:t>　　第二节 2020-2025年行业规模情况</w:t>
      </w:r>
      <w:r>
        <w:rPr>
          <w:rFonts w:hint="eastAsia"/>
        </w:rPr>
        <w:br/>
      </w:r>
      <w:r>
        <w:rPr>
          <w:rFonts w:hint="eastAsia"/>
        </w:rPr>
        <w:t>　　第三节 2020-2025年行业盈利能力</w:t>
      </w:r>
      <w:r>
        <w:rPr>
          <w:rFonts w:hint="eastAsia"/>
        </w:rPr>
        <w:br/>
      </w:r>
      <w:r>
        <w:rPr>
          <w:rFonts w:hint="eastAsia"/>
        </w:rPr>
        <w:t>　　第四节 2020-2025年行业经营发展能力</w:t>
      </w:r>
      <w:r>
        <w:rPr>
          <w:rFonts w:hint="eastAsia"/>
        </w:rPr>
        <w:br/>
      </w:r>
      <w:r>
        <w:rPr>
          <w:rFonts w:hint="eastAsia"/>
        </w:rPr>
        <w:t>　　第五节 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中国第三方医学检验行业竞争格局对投资影响透析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中国第三方医学检验行业波特五力分析</w:t>
      </w:r>
      <w:r>
        <w:rPr>
          <w:rFonts w:hint="eastAsia"/>
        </w:rPr>
        <w:br/>
      </w:r>
      <w:r>
        <w:rPr>
          <w:rFonts w:hint="eastAsia"/>
        </w:rPr>
        <w:t>　　第二节 中国第三方医学检验行业竞争格局分析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中国第三方医学检验行业未来竞争力分析预测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2020-2025年中国第三方医学检验行业重点企业发展分析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广州金域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迪安诊断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第三节 达安基因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第四节 北京永瀚星港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第五节 杭州艾迪康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2025-2031年第三方医学检验行业投资分析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第三方医学检验行业投资机会与风险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中国第三方医学检验产业投资机会分析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二、可行性研究分析</w:t>
      </w:r>
      <w:r>
        <w:rPr>
          <w:rFonts w:hint="eastAsia"/>
        </w:rPr>
        <w:br/>
      </w:r>
      <w:r>
        <w:rPr>
          <w:rFonts w:hint="eastAsia"/>
        </w:rPr>
        <w:t>　　第二节 中^智^林^第三方医学检验行业投资效益分析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一、2025年第三方医学检验行业投资状况分析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二、2025年第三方医学检验行业投资效益分析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三、2025-2031年第三方医学检验行业投资前景预测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四、2025-2031年第三方医学检验行业投资方向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ce720b4344eac" w:history="1">
        <w:r>
          <w:rPr>
            <w:rStyle w:val="Hyperlink"/>
          </w:rPr>
          <w:t>中国第三方医学检验行业现状调研及未来发展趋势分析报告（2025-2031年）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ce720b4344eac" w:history="1">
        <w:r>
          <w:rPr>
            <w:rStyle w:val="Hyperlink"/>
          </w:rPr>
          <w:t>https://www.20087.com/5/06/DiSanFangYiXueJianYanFaZhanXianZ.html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热点：检验科科研课题、第三方医学检验机构的发展前景、医学检验师、icl第三方医学检验、第三方医学检验中心排名、第三方医学检验招聘信息、第三方医学检验机构排名、第三方医学检验公司待遇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21de84af643c0" w:history="1">
      <w:r>
        <w:rPr>
          <w:rStyle w:val="Hyperlink"/>
        </w:rPr>
        <w:t>中国第三方医学检验行业现状调研及未来发展趋势分析报告（2025-2031年）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iSanFangYiXueJianYanFaZhanXianZ.html" TargetMode="External" Id="R057ce720b434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iSanFangYiXueJianYanFaZhanXianZ.html" TargetMode="External" Id="R48921de84af6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2024-12-18T03:59:00Z</dcterms:created>
  <dcterms:modified xsi:type="dcterms:W3CDTF">2024-12-18T04:59:00Z</dcterms:modified>
  <dc:subject>中国第三方医学检验行业现状调研及未来发展趋势分析报告（2025-2031年）</dc:subject>
  <dc:title>中国第三方医学检验行业现状调研及未来发展趋势分析报告（2025-2031年）</dc:title>
  <cp:keywords>中国第三方医学检验行业现状调研及未来发展趋势分析报告（2025-2031年）</cp:keywords>
  <dc:description>中国第三方医学检验行业现状调研及未来发展趋势分析报告（2025-2031年）</dc:description>
</cp:coreProperties>
</file>