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f4b051e34456b" w:history="1">
              <w:r>
                <w:rPr>
                  <w:rStyle w:val="Hyperlink"/>
                </w:rPr>
                <w:t>2026-2032年中国细菌类疫苗行业发展研究与前景趋势分析报告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f4b051e34456b" w:history="1">
              <w:r>
                <w:rPr>
                  <w:rStyle w:val="Hyperlink"/>
                </w:rPr>
                <w:t>2026-2032年中国细菌类疫苗行业发展研究与前景趋势分析报告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f4b051e34456b" w:history="1">
                <w:r>
                  <w:rPr>
                    <w:rStyle w:val="Hyperlink"/>
                  </w:rPr>
                  <w:t>https://www.20087.com/5/16/XiJunLeiYiMiaoShiChangQianJing.html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类疫苗是通过灭活全菌体、减毒活菌、亚单位抗原或多糖-蛋白结合技术制备的预防细菌性感染的生物制品，典型代表包括百日咳、肺炎球菌、脑膜炎球菌及卡介苗（BCG）。当前研发聚焦于提高免疫原性、延长保护期及覆盖多重血清型，其中结合疫苗（如PCV13）通过T细胞依赖机制显著提升婴幼儿免疫应答。在抗生素耐药性上升背景下，疫苗被视为源头防控关键手段。然而，部分细菌抗原变异快（如B族链球菌），导致疫苗广谱性受限；同时，佐剂选择与生产工艺复杂性影响产能稳定性。</w:t>
      </w:r>
      <w:r>
        <w:rPr>
          <w:rFonts w:hint="eastAsia"/>
        </w:rPr>
        <w:br/>
      </w:r>
      <w:r>
        <w:rPr>
          <w:rFonts w:hint="eastAsia"/>
        </w:rPr>
        <w:t>　　未来，细菌类疫苗将向结构疫苗学、mRNA平台拓展与全球可及性提升方向发展。市场调研网指出，基于反向 vaccinology 的保守抗原筛选加速新型候选物发现；脂质纳米颗粒递送的mRNA编码细菌抗原进入临床验证阶段。在公平获取方面，WHO预认证与技术转让推动中低收入国家本地化生产。冷链挑战下，热稳定冻干制剂成为研发重点。长远看，细菌类疫苗将从传统预防工具升级为融合精准免疫、快速响应与全球健康安全的战略性公共卫生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f4b051e34456b" w:history="1">
        <w:r>
          <w:rPr>
            <w:rStyle w:val="Hyperlink"/>
          </w:rPr>
          <w:t>2026-2032年中国细菌类疫苗行业发展研究与前景趋势分析报告</w:t>
        </w:r>
      </w:hyperlink>
      <w:r>
        <w:rPr>
          <w:rFonts w:hint="eastAsia"/>
        </w:rPr>
        <w:t>》基于多年细菌类疫苗行业研究积累，结合当前市场发展现状，依托国家权威数据资源和长期市场监测数据库，对细菌类疫苗行业进行了全面调研与分析。报告详细阐述了细菌类疫苗市场规模、市场前景、发展趋势、技术现状及未来方向，重点分析了行业内主要企业的竞争格局，并通过SWOT分析揭示了细菌类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f4b051e34456b" w:history="1">
        <w:r>
          <w:rPr>
            <w:rStyle w:val="Hyperlink"/>
          </w:rPr>
          <w:t>2026-2032年中国细菌类疫苗行业发展研究与前景趋势分析报告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》为投资者提供了准确的市场现状解读，帮助预判行业前景，挖掘投资价值，同时从投资策略和营销策略等角度提出实用建议，助力投资者在细菌类疫苗行业中把握机遇、规避风险。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细菌类疫苗行业概述</w:t>
      </w:r>
      <w:r>
        <w:rPr>
          <w:rFonts w:hint="eastAsia"/>
        </w:rPr>
        <w:br/>
      </w:r>
      <w:r>
        <w:rPr>
          <w:rFonts w:hint="eastAsia"/>
        </w:rPr>
        <w:t>　　第一节 细菌类疫苗定义与分类</w:t>
      </w:r>
      <w:r>
        <w:rPr>
          <w:rFonts w:hint="eastAsia"/>
        </w:rPr>
        <w:br/>
      </w:r>
      <w:r>
        <w:rPr>
          <w:rFonts w:hint="eastAsia"/>
        </w:rPr>
        <w:t>　　第二节 细菌类疫苗应用领域</w:t>
      </w:r>
      <w:r>
        <w:rPr>
          <w:rFonts w:hint="eastAsia"/>
        </w:rPr>
        <w:br/>
      </w:r>
      <w:r>
        <w:rPr>
          <w:rFonts w:hint="eastAsia"/>
        </w:rPr>
        <w:t>　　第三节 细菌类疫苗行业经济指标分析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细菌类疫苗产业链及经营模式分析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三、细菌类疫苗销售模式及销售渠道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全球细菌类疫苗市场发展综述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2020-2025年全球细菌类疫苗市场规模与趋势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主要国家与地区细菌类疫苗市场分析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2026-2032年全球细菌类疫苗行业发展趋势与前景预测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中国细菌类疫苗行业市场分析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2025-2026年细菌类疫苗产能与投资动态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一、国内细菌类疫苗产能及利用情况</w:t>
      </w:r>
      <w:r>
        <w:rPr>
          <w:rFonts w:hint="eastAsia"/>
        </w:rPr>
        <w:br/>
      </w:r>
      <w:r>
        <w:rPr>
          <w:rFonts w:hint="eastAsia"/>
        </w:rPr>
        <w:t>　　　　二、细菌类疫苗产能扩张与投资动态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2026-2032年细菌类疫苗行业产量统计与趋势预测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一、2020-2025年细菌类疫苗行业产量数据统计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1、2020-2025年细菌类疫苗产量及增长趋势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2、2020-2025年细菌类疫苗细分产品产量及份额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二、影响细菌类疫苗产量的关键因素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三、2026-2032年细菌类疫苗产量预测</w:t>
      </w:r>
      <w:r>
        <w:rPr>
          <w:rFonts w:hint="eastAsia"/>
        </w:rPr>
        <w:br/>
      </w:r>
      <w:r>
        <w:rPr>
          <w:rFonts w:hint="eastAsia"/>
        </w:rPr>
        <w:t>　　第三节 2026-2032年细菌类疫苗市场需求与销售分析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一、2025-2026年细菌类疫苗行业需求现状</w:t>
      </w:r>
      <w:r>
        <w:rPr>
          <w:rFonts w:hint="eastAsia"/>
        </w:rPr>
        <w:br/>
      </w:r>
      <w:r>
        <w:rPr>
          <w:rFonts w:hint="eastAsia"/>
        </w:rPr>
        <w:t>　　　　二、细菌类疫苗客户群体与需求特点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三、2020-2025年细菌类疫苗行业销售规模分析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四、2026-2032年细菌类疫苗市场增长潜力与规模预测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中国细菌类疫苗细分市场与下游应用领域分析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细菌类疫苗细分市场分析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一、2025-2026年细菌类疫苗主要细分产品市场现状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细菌类疫苗下游应用与客户群体分析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一、2025-2026年细菌类疫苗各应用领域市场现状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2025-2026年细菌类疫苗行业技术发展现状及趋势分析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细菌类疫苗行业技术发展现状分析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国内外细菌类疫苗行业技术差异与原因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细菌类疫苗行业技术发展方向、趋势预测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提升细菌类疫苗行业技术能力策略建议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细菌类疫苗价格机制与竞争策略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一、2020-2025年细菌类疫苗市场价格走势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细菌类疫苗定价策略与方法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2026-2032年细菌类疫苗价格竞争态势与趋势预测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中国细菌类疫苗行业重点区域市场研究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2025-2026年重点区域细菌类疫苗市场发展概况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三、2026-2032年细菌类疫苗行业发展潜力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三、2026-2032年细菌类疫苗行业发展潜力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三、2026-2032年细菌类疫苗行业发展潜力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三、2026-2032年细菌类疫苗行业发展潜力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三、2026-2032年细菌类疫苗行业发展潜力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2020-2025年中国细菌类疫苗行业进出口情况分析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细菌类疫苗行业进口情况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一、2020-2025年细菌类疫苗进口规模及增长情况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二、细菌类疫苗主要进口来源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细菌类疫苗行业出口情况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一、2020-2025年细菌类疫苗出口规模及增长情况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二、细菌类疫苗主要出口目的地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2020-2025年中国细菌类疫苗行业总体发展与财务状况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2020-2025年中国细菌类疫苗行业规模情况</w:t>
      </w:r>
      <w:r>
        <w:rPr>
          <w:rFonts w:hint="eastAsia"/>
        </w:rPr>
        <w:br/>
      </w:r>
      <w:r>
        <w:rPr>
          <w:rFonts w:hint="eastAsia"/>
        </w:rPr>
        <w:t>　　　　一、细菌类疫苗行业企业数量规模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二、细菌类疫苗行业从业人员规模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三、细菌类疫苗行业市场敏感性分析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2020-2025年中国细菌类疫苗行业财务能力分析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一、细菌类疫苗行业盈利能力</w:t>
      </w:r>
      <w:r>
        <w:rPr>
          <w:rFonts w:hint="eastAsia"/>
        </w:rPr>
        <w:br/>
      </w:r>
      <w:r>
        <w:rPr>
          <w:rFonts w:hint="eastAsia"/>
        </w:rPr>
        <w:t>　　　　二、细菌类疫苗行业偿债能力</w:t>
      </w:r>
      <w:r>
        <w:rPr>
          <w:rFonts w:hint="eastAsia"/>
        </w:rPr>
        <w:br/>
      </w:r>
      <w:r>
        <w:rPr>
          <w:rFonts w:hint="eastAsia"/>
        </w:rPr>
        <w:t>　　　　三、细菌类疫苗行业营运能力</w:t>
      </w:r>
      <w:r>
        <w:rPr>
          <w:rFonts w:hint="eastAsia"/>
        </w:rPr>
        <w:br/>
      </w:r>
      <w:r>
        <w:rPr>
          <w:rFonts w:hint="eastAsia"/>
        </w:rPr>
        <w:t>　　　　四、细菌类疫苗行业发展能力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细菌类疫苗行业重点企业调研分析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中国细菌类疫苗行业竞争格局分析</w:t>
      </w:r>
      <w:r>
        <w:rPr>
          <w:rFonts w:hint="eastAsia"/>
        </w:rPr>
        <w:br/>
      </w:r>
      <w:r>
        <w:rPr>
          <w:rFonts w:hint="eastAsia"/>
        </w:rPr>
        <w:t>　　第一节 细菌类疫苗行业竞争格局总览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2025-2026年细菌类疫苗行业竞争力分析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2020-2025年细菌类疫苗行业企业并购活动分析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2025-2026年细菌类疫苗行业会展与招投标活动分析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一、细菌类疫苗行业会展活动及其市场影响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2026年中国细菌类疫苗企业发展企业发展策略与建议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细菌类疫苗销售模式与渠道策略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细菌类疫苗品牌与市场推广策略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细菌类疫苗研发投入与技术创新能力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细菌类疫苗合作联盟与资源整合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中国细菌类疫苗行业风险与对策</w:t>
      </w:r>
      <w:r>
        <w:rPr>
          <w:rFonts w:hint="eastAsia"/>
        </w:rPr>
        <w:br/>
      </w:r>
      <w:r>
        <w:rPr>
          <w:rFonts w:hint="eastAsia"/>
        </w:rPr>
        <w:t>　　第一节 细菌类疫苗行业SWOT分析</w:t>
      </w:r>
      <w:r>
        <w:rPr>
          <w:rFonts w:hint="eastAsia"/>
        </w:rPr>
        <w:br/>
      </w:r>
      <w:r>
        <w:rPr>
          <w:rFonts w:hint="eastAsia"/>
        </w:rPr>
        <w:t>　　　　一、细菌类疫苗行业优势</w:t>
      </w:r>
      <w:r>
        <w:rPr>
          <w:rFonts w:hint="eastAsia"/>
        </w:rPr>
        <w:br/>
      </w:r>
      <w:r>
        <w:rPr>
          <w:rFonts w:hint="eastAsia"/>
        </w:rPr>
        <w:t>　　　　二、细菌类疫苗行业劣势</w:t>
      </w:r>
      <w:r>
        <w:rPr>
          <w:rFonts w:hint="eastAsia"/>
        </w:rPr>
        <w:br/>
      </w:r>
      <w:r>
        <w:rPr>
          <w:rFonts w:hint="eastAsia"/>
        </w:rPr>
        <w:t>　　　　三、细菌类疫苗市场机会</w:t>
      </w:r>
      <w:r>
        <w:rPr>
          <w:rFonts w:hint="eastAsia"/>
        </w:rPr>
        <w:br/>
      </w:r>
      <w:r>
        <w:rPr>
          <w:rFonts w:hint="eastAsia"/>
        </w:rPr>
        <w:t>　　　　四、细菌类疫苗市场威胁</w:t>
      </w:r>
      <w:r>
        <w:rPr>
          <w:rFonts w:hint="eastAsia"/>
        </w:rPr>
        <w:br/>
      </w:r>
      <w:r>
        <w:rPr>
          <w:rFonts w:hint="eastAsia"/>
        </w:rPr>
        <w:t>　　第二节 细菌类疫苗行业风险及对策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2026-2032年中国细菌类疫苗行业前景与发展趋势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2025-2026年细菌类疫苗行业发展环境分析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一、细菌类疫苗行业主管部门与监管体制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二、细菌类疫苗行业主要法律法规及政策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三、细菌类疫苗行业标准与质量监管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2026-2032年细菌类疫苗行业发展趋势与方向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2026-2032年细菌类疫苗行业发展潜力与机遇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细菌类疫苗行业研究结论与建议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[:中智:林:]细菌类疫苗行业发展建议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细菌类疫苗行业历程</w:t>
      </w:r>
      <w:r>
        <w:rPr>
          <w:rFonts w:hint="eastAsia"/>
        </w:rPr>
        <w:br/>
      </w:r>
      <w:r>
        <w:rPr>
          <w:rFonts w:hint="eastAsia"/>
        </w:rPr>
        <w:t>　　图表 细菌类疫苗行业生命周期</w:t>
      </w:r>
      <w:r>
        <w:rPr>
          <w:rFonts w:hint="eastAsia"/>
        </w:rPr>
        <w:br/>
      </w:r>
      <w:r>
        <w:rPr>
          <w:rFonts w:hint="eastAsia"/>
        </w:rPr>
        <w:t>　　图表 细菌类疫苗行业产业链分析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2020-2025年中国细菌类疫苗行业市场规模及增长情况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2020-2025年细菌类疫苗行业市场容量分析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2020-2025年中国细菌类疫苗行业产能统计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2020-2025年中国细菌类疫苗行业产量及增长趋势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2020-2025年中国细菌类疫苗市场需求量及增速统计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2025年中国细菌类疫苗行业需求领域分布格局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2020-2025年中国细菌类疫苗行业销售收入分析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2020-2025年中国细菌类疫苗行业盈利情况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2020-2025年中国细菌类疫苗行业利润总额统计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2020-2025年中国细菌类疫苗进口数量分析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2020-2025年中国细菌类疫苗进口金额分析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2020-2025年中国细菌类疫苗出口数量分析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2020-2025年中国细菌类疫苗出口金额分析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2025年中国细菌类疫苗进口国家及地区分析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2025年中国细菌类疫苗出口国家及地区分析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2020-2025年中国细菌类疫苗行业企业数量情况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2020-2025年中国细菌类疫苗行业企业平均规模情况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**地区细菌类疫苗市场规模及增长情况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**地区细菌类疫苗行业市场需求情况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细菌类疫苗重点企业（一）主要经济指标情况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细菌类疫苗重点企业（二）主要经济指标情况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细菌类疫苗重点企业（三）经营情况分析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细菌类疫苗重点企业（三）主要经济指标情况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细菌类疫苗重点企业（三）成长能力情况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2026-2032年中国细菌类疫苗行业产能预测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2026-2032年中国细菌类疫苗行业产量预测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2026-2032年中国细菌类疫苗市场需求量预测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2026-2032年中国细菌类疫苗行业供需平衡预测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2026-2032年中国细菌类疫苗市场容量预测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2026-2032年中国细菌类疫苗市场规模预测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2026-2032年中国细菌类疫苗市场前景分析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2026-2032年中国细菌类疫苗发展趋势预测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f4b051e34456b" w:history="1">
        <w:r>
          <w:rPr>
            <w:rStyle w:val="Hyperlink"/>
          </w:rPr>
          <w:t>2026-2032年中国细菌类疫苗行业发展研究与前景趋势分析报告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f4b051e34456b" w:history="1">
        <w:r>
          <w:rPr>
            <w:rStyle w:val="Hyperlink"/>
          </w:rPr>
          <w:t>https://www.20087.com/5/16/XiJunLeiYiMiaoShiChangQianJing.html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热点：疫苗是病毒还是细菌、细菌类疫苗有哪些、细菌有疫苗吗、细菌类疫苗能制作成VLP疫苗吗、细菌疫苗和病毒疫苗的区别、细菌的疫苗、大肠杆菌疫苗是预防什么的、细菌性疫苗的种类、布鲁氏菌病疫苗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2af14c9bd44da" w:history="1">
      <w:r>
        <w:rPr>
          <w:rStyle w:val="Hyperlink"/>
        </w:rPr>
        <w:t>2026-2032年中国细菌类疫苗行业发展研究与前景趋势分析报告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JunLeiYiMiaoShiChangQianJing.html" TargetMode="External" Id="R495f4b051e34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JunLeiYiMiaoShiChangQianJing.html" TargetMode="External" Id="Rc582af14c9bd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2026-02-11T09:17:38Z</dcterms:created>
  <dcterms:modified xsi:type="dcterms:W3CDTF">2026-02-11T10:17:38Z</dcterms:modified>
  <dc:subject>2026-2032年中国细菌类疫苗行业发展研究与前景趋势分析报告</dc:subject>
  <dc:title>2026-2032年中国细菌类疫苗行业发展研究与前景趋势分析报告</dc:title>
  <cp:keywords>2026-2032年中国细菌类疫苗行业发展研究与前景趋势分析报告</cp:keywords>
  <dc:description>2026-2032年中国细菌类疫苗行业发展研究与前景趋势分析报告</dc:description>
</cp:coreProperties>
</file>