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ff2a418f3242a4" w:history="1">
              <w:r>
                <w:rPr>
                  <w:rStyle w:val="Hyperlink"/>
                </w:rPr>
                <w:t>中国谷维素原料药行业现状调研与发展趋势分析报告（2025-2031年）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ff2a418f3242a4" w:history="1">
              <w:r>
                <w:rPr>
                  <w:rStyle w:val="Hyperlink"/>
                </w:rPr>
                <w:t>中国谷维素原料药行业现状调研与发展趋势分析报告（2025-2031年）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ff2a418f3242a4" w:history="1">
                <w:r>
                  <w:rPr>
                    <w:rStyle w:val="Hyperlink"/>
                  </w:rPr>
                  <w:t>https://www.20087.com/5/16/GuWeiSuYuanLiaoYaoHangYeQianJing.html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谷维素原料药市场当前正处于快速增长阶段。随着全球范围内对健康、环保和可持续发展的关注度不断提升，谷维素，作为一种天然纤维素材料，其市场需求也呈现出稳步增长的态势。谷维素在食品、制药、纺织、造纸等多个领域均有广泛应用，特别是在健康食品、功能性食品和生物医药等领域，其应用潜力巨大。</w:t>
      </w:r>
      <w:r>
        <w:rPr>
          <w:rFonts w:hint="eastAsia"/>
        </w:rPr>
        <w:br/>
      </w:r>
      <w:r>
        <w:rPr>
          <w:rFonts w:hint="eastAsia"/>
        </w:rPr>
        <w:t>　　预计谷维素原料药市场将保持强劲的增长势头。技术创新和产品研发将是推动市场发展的主要驱动力。行业将致力于改进提取工艺，提高产品的纯度和性能，并探索谷维素在新产品开发中的应用潜力。此外，随着环境保护意识的提高，谷维素作为一种可再生、可降解的材料，将有望取代部分化石燃料和化学合成材料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ff2a418f3242a4" w:history="1">
        <w:r>
          <w:rPr>
            <w:rStyle w:val="Hyperlink"/>
          </w:rPr>
          <w:t>中国谷维素原料药行业现状调研与发展趋势分析报告（2025-2031年）</w:t>
        </w:r>
      </w:hyperlink>
      <w:r>
        <w:rPr>
          <w:rFonts w:hint="eastAsia"/>
        </w:rPr>
        <w:t>》基于多年行业研究积累，结合谷维素原料药市场发展现状，依托行业权威数据资源和长期市场监测数据库，对谷维素原料药市场规模、技术现状及未来方向进行了全面分析。报告梳理了谷维素原料药行业竞争格局，重点评估了主要企业的市场表现及品牌影响力，并通过SWOT分析揭示了谷维素原料药行业机遇与潜在风险。同时，报告对谷维素原料药市场前景和发展趋势进行了科学预测，为投资者提供了投资价值判断和策略建议，助力把握谷维素原料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中国谷维素原料药概述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国外谷维素原料药市场发展概况</w:t>
      </w:r>
      <w:r>
        <w:rPr>
          <w:rFonts w:hint="eastAsia"/>
        </w:rPr>
        <w:br/>
      </w:r>
      <w:r>
        <w:rPr>
          <w:rFonts w:hint="eastAsia"/>
        </w:rPr>
        <w:t>　　第一节 全球谷维素原料药市场分析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中国谷维素原料药环境分析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中国谷维素原料药技术发展分析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一、当前中国谷维素原料药技术发展现况分析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二、中国谷维素原料药技术成熟度分析</w:t>
      </w:r>
      <w:r>
        <w:rPr>
          <w:rFonts w:hint="eastAsia"/>
        </w:rPr>
        <w:br/>
      </w:r>
      <w:r>
        <w:rPr>
          <w:rFonts w:hint="eastAsia"/>
        </w:rPr>
        <w:t>　　　　三、中外谷维素原料药技术差距及其主要因素分析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四、提高中国谷维素原料药技术的策略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谷维素原料药市场特性分析</w:t>
      </w:r>
      <w:r>
        <w:rPr>
          <w:rFonts w:hint="eastAsia"/>
        </w:rPr>
        <w:br/>
      </w:r>
      <w:r>
        <w:rPr>
          <w:rFonts w:hint="eastAsia"/>
        </w:rPr>
        <w:t>　　第一节 集中度谷维素原料药及预测</w:t>
      </w:r>
      <w:r>
        <w:rPr>
          <w:rFonts w:hint="eastAsia"/>
        </w:rPr>
        <w:br/>
      </w:r>
      <w:r>
        <w:rPr>
          <w:rFonts w:hint="eastAsia"/>
        </w:rPr>
        <w:t>　　第二节 SWOT谷维素原料药及预测</w:t>
      </w:r>
      <w:r>
        <w:rPr>
          <w:rFonts w:hint="eastAsia"/>
        </w:rPr>
        <w:br/>
      </w:r>
      <w:r>
        <w:rPr>
          <w:rFonts w:hint="eastAsia"/>
        </w:rPr>
        <w:t>　　　　一、优势谷维素原料药</w:t>
      </w:r>
      <w:r>
        <w:rPr>
          <w:rFonts w:hint="eastAsia"/>
        </w:rPr>
        <w:br/>
      </w:r>
      <w:r>
        <w:rPr>
          <w:rFonts w:hint="eastAsia"/>
        </w:rPr>
        <w:t>　　　　二、劣势谷维素原料药</w:t>
      </w:r>
      <w:r>
        <w:rPr>
          <w:rFonts w:hint="eastAsia"/>
        </w:rPr>
        <w:br/>
      </w:r>
      <w:r>
        <w:rPr>
          <w:rFonts w:hint="eastAsia"/>
        </w:rPr>
        <w:t>　　　　三、机会谷维素原料药</w:t>
      </w:r>
      <w:r>
        <w:rPr>
          <w:rFonts w:hint="eastAsia"/>
        </w:rPr>
        <w:br/>
      </w:r>
      <w:r>
        <w:rPr>
          <w:rFonts w:hint="eastAsia"/>
        </w:rPr>
        <w:t>　　　　四、风险谷维素原料药</w:t>
      </w:r>
      <w:r>
        <w:rPr>
          <w:rFonts w:hint="eastAsia"/>
        </w:rPr>
        <w:br/>
      </w:r>
      <w:r>
        <w:rPr>
          <w:rFonts w:hint="eastAsia"/>
        </w:rPr>
        <w:t>　　第三节 进入退出状况谷维素原料药及预测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中国谷维素原料药发展现状</w:t>
      </w:r>
      <w:r>
        <w:rPr>
          <w:rFonts w:hint="eastAsia"/>
        </w:rPr>
        <w:br/>
      </w:r>
      <w:r>
        <w:rPr>
          <w:rFonts w:hint="eastAsia"/>
        </w:rPr>
        <w:t>　　第一节 中国谷维素原料药市场现状分析及预测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中国谷维素原料药行业产量情况分析及预测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一、谷维素原料药总体产能规模</w:t>
      </w:r>
      <w:r>
        <w:rPr>
          <w:rFonts w:hint="eastAsia"/>
        </w:rPr>
        <w:br/>
      </w:r>
      <w:r>
        <w:rPr>
          <w:rFonts w:hint="eastAsia"/>
        </w:rPr>
        <w:t>　　　　二、谷维素原料药生产区域分布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中国谷维素原料药市场需求分析及预测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一、中国谷维素原料药需求特点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中国谷维素原料药价格趋势分析</w:t>
      </w:r>
      <w:r>
        <w:rPr>
          <w:rFonts w:hint="eastAsia"/>
        </w:rPr>
        <w:br/>
      </w:r>
      <w:r>
        <w:rPr>
          <w:rFonts w:hint="eastAsia"/>
        </w:rPr>
        <w:t>　　　　一、中国谷维素原料药2020-2025年价格趋势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二、中国谷维素原料药当前市场价格及分析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三、影响谷维素原料药价格因素分析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四、2025-2031年中国谷维素原料药价格走势预测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2020-2025年中国谷维素原料药行业经济运行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2020-2025年中国谷维素原料药进出口分析</w:t>
      </w:r>
      <w:r>
        <w:rPr>
          <w:rFonts w:hint="eastAsia"/>
        </w:rPr>
        <w:br/>
      </w:r>
      <w:r>
        <w:rPr>
          <w:rFonts w:hint="eastAsia"/>
        </w:rPr>
        <w:t>　　　　一、谷维素原料药进出口特点</w:t>
      </w:r>
      <w:r>
        <w:rPr>
          <w:rFonts w:hint="eastAsia"/>
        </w:rPr>
        <w:br/>
      </w:r>
      <w:r>
        <w:rPr>
          <w:rFonts w:hint="eastAsia"/>
        </w:rPr>
        <w:t>　　　　二、谷维素原料药进口分析</w:t>
      </w:r>
      <w:r>
        <w:rPr>
          <w:rFonts w:hint="eastAsia"/>
        </w:rPr>
        <w:br/>
      </w:r>
      <w:r>
        <w:rPr>
          <w:rFonts w:hint="eastAsia"/>
        </w:rPr>
        <w:t>　　　　三、谷维素原料药出口分析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主要谷维素原料药企业及竞争格局</w:t>
      </w:r>
      <w:r>
        <w:rPr>
          <w:rFonts w:hint="eastAsia"/>
        </w:rPr>
        <w:br/>
      </w:r>
      <w:r>
        <w:rPr>
          <w:rFonts w:hint="eastAsia"/>
        </w:rPr>
        <w:t>　　第一节 杭州益品新五丰药业有限公司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四、谷维素原料药产品产销分析</w:t>
      </w:r>
      <w:r>
        <w:rPr>
          <w:rFonts w:hint="eastAsia"/>
        </w:rPr>
        <w:br/>
      </w:r>
      <w:r>
        <w:rPr>
          <w:rFonts w:hint="eastAsia"/>
        </w:rPr>
        <w:t>　　第二节 浙江得乐康食品股份有限公司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四、谷维素原料药产品产销分析</w:t>
      </w:r>
      <w:r>
        <w:rPr>
          <w:rFonts w:hint="eastAsia"/>
        </w:rPr>
        <w:br/>
      </w:r>
      <w:r>
        <w:rPr>
          <w:rFonts w:hint="eastAsia"/>
        </w:rPr>
        <w:t>　　第三节 湖浙江昂利康制药股份有限公司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四、谷维素原料药产品产销分析</w:t>
      </w:r>
      <w:r>
        <w:rPr>
          <w:rFonts w:hint="eastAsia"/>
        </w:rPr>
        <w:br/>
      </w:r>
      <w:r>
        <w:rPr>
          <w:rFonts w:hint="eastAsia"/>
        </w:rPr>
        <w:t>　　第四节 济宁市安康制药有限责任公司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三、2025年财务分析</w:t>
      </w:r>
      <w:r>
        <w:rPr>
          <w:rFonts w:hint="eastAsia"/>
        </w:rPr>
        <w:br/>
      </w:r>
      <w:r>
        <w:rPr>
          <w:rFonts w:hint="eastAsia"/>
        </w:rPr>
        <w:t>　　　　四、谷维素原料药产品产销分析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2025-2031年谷维素原料药投资建议</w:t>
      </w:r>
      <w:r>
        <w:rPr>
          <w:rFonts w:hint="eastAsia"/>
        </w:rPr>
        <w:br/>
      </w:r>
      <w:r>
        <w:rPr>
          <w:rFonts w:hint="eastAsia"/>
        </w:rPr>
        <w:t>　　第一节 谷维素原料药投资环境分析</w:t>
      </w:r>
      <w:r>
        <w:rPr>
          <w:rFonts w:hint="eastAsia"/>
        </w:rPr>
        <w:br/>
      </w:r>
      <w:r>
        <w:rPr>
          <w:rFonts w:hint="eastAsia"/>
        </w:rPr>
        <w:t>　　第二节 谷维素原料药投资进入壁垒分析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谷维素原料药投资建议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2025-2031年中国谷维素原料药未来发展预测及投资前景分析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未来谷维素原料药行业发展趋势分析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一、未来谷维素原料药行业发展分析</w:t>
      </w:r>
      <w:r>
        <w:rPr>
          <w:rFonts w:hint="eastAsia"/>
        </w:rPr>
        <w:br/>
      </w:r>
      <w:r>
        <w:rPr>
          <w:rFonts w:hint="eastAsia"/>
        </w:rPr>
        <w:t>　　　　二、未来谷维素原料药行业技术开发方向</w:t>
      </w:r>
      <w:r>
        <w:rPr>
          <w:rFonts w:hint="eastAsia"/>
        </w:rPr>
        <w:br/>
      </w:r>
      <w:r>
        <w:rPr>
          <w:rFonts w:hint="eastAsia"/>
        </w:rPr>
        <w:t>　　第二节 谷维素原料药行业相关趋势预测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2025-2031年业内专家对中国谷维素原料药投资的建议及观点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投资机遇谷维素原料药</w:t>
      </w:r>
      <w:r>
        <w:rPr>
          <w:rFonts w:hint="eastAsia"/>
        </w:rPr>
        <w:br/>
      </w:r>
      <w:r>
        <w:rPr>
          <w:rFonts w:hint="eastAsia"/>
        </w:rPr>
        <w:t>　　第二节 投资风险谷维素原料药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中^智^林^：行业应对策略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ff2a418f3242a4" w:history="1">
        <w:r>
          <w:rPr>
            <w:rStyle w:val="Hyperlink"/>
          </w:rPr>
          <w:t>中国谷维素原料药行业现状调研与发展趋势分析报告（2025-2031年）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ff2a418f3242a4" w:history="1">
        <w:r>
          <w:rPr>
            <w:rStyle w:val="Hyperlink"/>
          </w:rPr>
          <w:t>https://www.20087.com/5/16/GuWeiSuYuanLiaoYaoHangYeQianJing.html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热点：正规谷维素生产厂家、谷维素原料药生产地区、谷维素百科、谷维素原料药合成、谷维素是什么原料做的、谷维素的原料是什么、谷维素片是什么成分做的、谷维素的药、谷维素是什么做的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fa6e47e9a346bd" w:history="1">
      <w:r>
        <w:rPr>
          <w:rStyle w:val="Hyperlink"/>
        </w:rPr>
        <w:t>中国谷维素原料药行业现状调研与发展趋势分析报告（2025-2031年）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uWeiSuYuanLiaoYaoHangYeQianJing.html" TargetMode="External" Id="Rfeff2a418f3242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uWeiSuYuanLiaoYaoHangYeQianJing.html" TargetMode="External" Id="R29fa6e47e9a3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2024-10-17T02:50:00Z</dcterms:created>
  <dcterms:modified xsi:type="dcterms:W3CDTF">2024-10-17T03:50:00Z</dcterms:modified>
  <dc:subject>中国谷维素原料药行业现状调研与发展趋势分析报告（2025-2031年）</dc:subject>
  <dc:title>中国谷维素原料药行业现状调研与发展趋势分析报告（2025-2031年）</dc:title>
  <cp:keywords>中国谷维素原料药行业现状调研与发展趋势分析报告（2025-2031年）</cp:keywords>
  <dc:description>中国谷维素原料药行业现状调研与发展趋势分析报告（2025-2031年）</dc:description>
</cp:coreProperties>
</file>