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76ad441514cef" w:history="1">
              <w:r>
                <w:rPr>
                  <w:rStyle w:val="Hyperlink"/>
                </w:rPr>
                <w:t>2024-2030年全球与中国β—内酰胺类药行业发展深度调研与未来趋势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76ad441514cef" w:history="1">
              <w:r>
                <w:rPr>
                  <w:rStyle w:val="Hyperlink"/>
                </w:rPr>
                <w:t>2024-2030年全球与中国β—内酰胺类药行业发展深度调研与未来趋势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176ad441514cef" w:history="1">
                <w:r>
                  <w:rPr>
                    <w:rStyle w:val="Hyperlink"/>
                  </w:rPr>
                  <w:t>https://www.20087.com/5/56/-NeiXianAnLeiYaoFaZhanQuShi.html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—内酰胺类药物，包括青霉素类和头孢菌素类，是抗生素领域中最常用的一类，用于治疗由革兰氏阳性菌和部分革兰氏阴性菌引起的感染。近年来，由于抗生素耐药性的全球性问题，β—内酰胺类药物的研发和使用策略发生了变化，包括开发新的药物结构、组合用药和严格控制抗生素的使用，以减缓耐药性的扩散。</w:t>
      </w:r>
      <w:r>
        <w:rPr>
          <w:rFonts w:hint="eastAsia"/>
        </w:rPr>
        <w:br/>
      </w:r>
      <w:r>
        <w:rPr>
          <w:rFonts w:hint="eastAsia"/>
        </w:rPr>
        <w:t>　　未来，β—内酰胺类药将更加注重创新和精准医疗。创新趋势体现在研发新型β—内酰胺类药物，特别是针对多重耐药菌株的药物，以及开发新的给药途径。精准医疗趋势则意味着利用基因组学和微生物组学数据，实现抗生素的个性化使用，以提高治疗效果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76ad441514cef" w:history="1">
        <w:r>
          <w:rPr>
            <w:rStyle w:val="Hyperlink"/>
          </w:rPr>
          <w:t>2024-2030年全球与中国β—内酰胺类药行业发展深度调研与未来趋势</w:t>
        </w:r>
      </w:hyperlink>
      <w:r>
        <w:rPr>
          <w:rFonts w:hint="eastAsia"/>
        </w:rPr>
        <w:t>》系统分析了β—内酰胺类药行业的市场规模、市场需求及价格波动，深入探讨了β—内酰胺类药产业链关键环节及各细分市场特点。报告基于权威数据，科学预测了β—内酰胺类药市场前景与发展趋势，同时评估了β—内酰胺类药重点企业的经营状况，包括品牌影响力、市场集中度及竞争格局。通过SWOT分析，报告揭示了β—内酰胺类药行业面临的风险与机遇，为β—内酰胺类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中国β—内酰胺类药概述</w:t>
      </w:r>
      <w:r>
        <w:rPr>
          <w:rFonts w:hint="eastAsia"/>
        </w:rPr>
        <w:br/>
      </w:r>
      <w:r>
        <w:rPr>
          <w:rFonts w:hint="eastAsia"/>
        </w:rPr>
        <w:t>　　第一节 β—内酰胺类药行业定义</w:t>
      </w:r>
      <w:r>
        <w:rPr>
          <w:rFonts w:hint="eastAsia"/>
        </w:rPr>
        <w:br/>
      </w:r>
      <w:r>
        <w:rPr>
          <w:rFonts w:hint="eastAsia"/>
        </w:rPr>
        <w:t>　　第二节 β—内酰胺类药行业发展特性</w:t>
      </w:r>
      <w:r>
        <w:rPr>
          <w:rFonts w:hint="eastAsia"/>
        </w:rPr>
        <w:br/>
      </w:r>
      <w:r>
        <w:rPr>
          <w:rFonts w:hint="eastAsia"/>
        </w:rPr>
        <w:t>　　第三节 β—内酰胺类药产业链分析</w:t>
      </w:r>
      <w:r>
        <w:rPr>
          <w:rFonts w:hint="eastAsia"/>
        </w:rPr>
        <w:br/>
      </w:r>
      <w:r>
        <w:rPr>
          <w:rFonts w:hint="eastAsia"/>
        </w:rPr>
        <w:t>　　第四节 β—内酰胺类药行业生命周期分析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2023-2024年国外主要β—内酰胺类药市场发展概况</w:t>
      </w:r>
      <w:r>
        <w:rPr>
          <w:rFonts w:hint="eastAsia"/>
        </w:rPr>
        <w:br/>
      </w:r>
      <w:r>
        <w:rPr>
          <w:rFonts w:hint="eastAsia"/>
        </w:rPr>
        <w:t>　　第一节 全球β—内酰胺类药市场发展分析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欧洲地区主要国家β—内酰胺类药市场概况</w:t>
      </w:r>
      <w:r>
        <w:rPr>
          <w:rFonts w:hint="eastAsia"/>
        </w:rPr>
        <w:br/>
      </w:r>
      <w:r>
        <w:rPr>
          <w:rFonts w:hint="eastAsia"/>
        </w:rPr>
        <w:t>　　第三节 北美地区β—内酰胺类药市场概况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亚洲地区主要国家β—内酰胺类药市场概况</w:t>
      </w:r>
      <w:r>
        <w:rPr>
          <w:rFonts w:hint="eastAsia"/>
        </w:rPr>
        <w:br/>
      </w:r>
      <w:r>
        <w:rPr>
          <w:rFonts w:hint="eastAsia"/>
        </w:rPr>
        <w:t>　　第五节 全球β—内酰胺类药市场发展预测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2023-2024年中国β—内酰胺类药发展环境分析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β—内酰胺类药行业相关政策、标准</w:t>
      </w:r>
      <w:r>
        <w:rPr>
          <w:rFonts w:hint="eastAsia"/>
        </w:rPr>
        <w:br/>
      </w:r>
      <w:r>
        <w:rPr>
          <w:rFonts w:hint="eastAsia"/>
        </w:rPr>
        <w:t>　　第三节 β—内酰胺类药行业相关发展规划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中国β—内酰胺类药技术发展分析</w:t>
      </w:r>
      <w:r>
        <w:rPr>
          <w:rFonts w:hint="eastAsia"/>
        </w:rPr>
        <w:br/>
      </w:r>
      <w:r>
        <w:rPr>
          <w:rFonts w:hint="eastAsia"/>
        </w:rPr>
        <w:t>　　第一节 当前β—内酰胺类药技术发展现状分析</w:t>
      </w:r>
      <w:r>
        <w:rPr>
          <w:rFonts w:hint="eastAsia"/>
        </w:rPr>
        <w:br/>
      </w:r>
      <w:r>
        <w:rPr>
          <w:rFonts w:hint="eastAsia"/>
        </w:rPr>
        <w:t>　　第二节 β—内酰胺类药生产中需注意的问题</w:t>
      </w:r>
      <w:r>
        <w:rPr>
          <w:rFonts w:hint="eastAsia"/>
        </w:rPr>
        <w:br/>
      </w:r>
      <w:r>
        <w:rPr>
          <w:rFonts w:hint="eastAsia"/>
        </w:rPr>
        <w:t>　　第三节 β—内酰胺类药行业主要技术发展趋势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β—内酰胺类药市场特性分析</w:t>
      </w:r>
      <w:r>
        <w:rPr>
          <w:rFonts w:hint="eastAsia"/>
        </w:rPr>
        <w:br/>
      </w:r>
      <w:r>
        <w:rPr>
          <w:rFonts w:hint="eastAsia"/>
        </w:rPr>
        <w:t>　　第一节 β—内酰胺类药行业集中度分析</w:t>
      </w:r>
      <w:r>
        <w:rPr>
          <w:rFonts w:hint="eastAsia"/>
        </w:rPr>
        <w:br/>
      </w:r>
      <w:r>
        <w:rPr>
          <w:rFonts w:hint="eastAsia"/>
        </w:rPr>
        <w:t>　　第二节 β—内酰胺类药行业SWOT分析</w:t>
      </w:r>
      <w:r>
        <w:rPr>
          <w:rFonts w:hint="eastAsia"/>
        </w:rPr>
        <w:br/>
      </w:r>
      <w:r>
        <w:rPr>
          <w:rFonts w:hint="eastAsia"/>
        </w:rPr>
        <w:t>　　　　一、β—内酰胺类药行业优势</w:t>
      </w:r>
      <w:r>
        <w:rPr>
          <w:rFonts w:hint="eastAsia"/>
        </w:rPr>
        <w:br/>
      </w:r>
      <w:r>
        <w:rPr>
          <w:rFonts w:hint="eastAsia"/>
        </w:rPr>
        <w:t>　　　　二、β—内酰胺类药行业劣势</w:t>
      </w:r>
      <w:r>
        <w:rPr>
          <w:rFonts w:hint="eastAsia"/>
        </w:rPr>
        <w:br/>
      </w:r>
      <w:r>
        <w:rPr>
          <w:rFonts w:hint="eastAsia"/>
        </w:rPr>
        <w:t>　　　　三、β—内酰胺类药行业机会</w:t>
      </w:r>
      <w:r>
        <w:rPr>
          <w:rFonts w:hint="eastAsia"/>
        </w:rPr>
        <w:br/>
      </w:r>
      <w:r>
        <w:rPr>
          <w:rFonts w:hint="eastAsia"/>
        </w:rPr>
        <w:t>　　　　四、β—内酰胺类药行业风险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中国β—内酰胺类药发展现状</w:t>
      </w:r>
      <w:r>
        <w:rPr>
          <w:rFonts w:hint="eastAsia"/>
        </w:rPr>
        <w:br/>
      </w:r>
      <w:r>
        <w:rPr>
          <w:rFonts w:hint="eastAsia"/>
        </w:rPr>
        <w:t>　　第一节 中国β—内酰胺类药市场现状分析</w:t>
      </w:r>
      <w:r>
        <w:rPr>
          <w:rFonts w:hint="eastAsia"/>
        </w:rPr>
        <w:br/>
      </w:r>
      <w:r>
        <w:rPr>
          <w:rFonts w:hint="eastAsia"/>
        </w:rPr>
        <w:t>　　第二节 中国β—内酰胺类药行业产量情况分析及预测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一、β—内酰胺类药总体产能规模</w:t>
      </w:r>
      <w:r>
        <w:rPr>
          <w:rFonts w:hint="eastAsia"/>
        </w:rPr>
        <w:br/>
      </w:r>
      <w:r>
        <w:rPr>
          <w:rFonts w:hint="eastAsia"/>
        </w:rPr>
        <w:t>　　　　二、β—内酰胺类药生产区域分布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三、2019-2024年中国β—内酰胺类药产量统计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三、2024-2030年中国β—内酰胺类药产量预测</w:t>
      </w:r>
      <w:r>
        <w:rPr>
          <w:rFonts w:hint="eastAsia"/>
        </w:rPr>
        <w:br/>
      </w:r>
      <w:r>
        <w:rPr>
          <w:rFonts w:hint="eastAsia"/>
        </w:rPr>
        <w:t>　　第三节 中国β—内酰胺类药市场需求分析及预测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一、中国β—内酰胺类药市场需求特点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二、2019-2024年中国β—内酰胺类药市场需求量统计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三、2024-2030年中国β—内酰胺类药市场需求量预测</w:t>
      </w:r>
      <w:r>
        <w:rPr>
          <w:rFonts w:hint="eastAsia"/>
        </w:rPr>
        <w:br/>
      </w:r>
      <w:r>
        <w:rPr>
          <w:rFonts w:hint="eastAsia"/>
        </w:rPr>
        <w:t>　　第四节 中国β—内酰胺类药价格趋势分析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一、2019-2024年中国β—内酰胺类药市场价格趋势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二、2024-2030年中国β—内酰胺类药市场价格走势预测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2019-2024年β—内酰胺类药行业经济运行状况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2019-2024年中国β—内酰胺类药行业盈利能力分析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2019-2024年中国β—内酰胺类药行业发展能力分析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2019-2024年β—内酰胺类药行业偿债能力分析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2019-2024年β—内酰胺类药制造企业数量分析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β—内酰胺类药行业上、下游市场分析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β—内酰胺类药行业上游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β—内酰胺类药行业下游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中国β—内酰胺类药行业重点地区发展分析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β—内酰胺类药行业重点区域市场结构调研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**地区β—内酰胺类药市场发展分析</w:t>
      </w:r>
      <w:r>
        <w:rPr>
          <w:rFonts w:hint="eastAsia"/>
        </w:rPr>
        <w:br/>
      </w:r>
      <w:r>
        <w:rPr>
          <w:rFonts w:hint="eastAsia"/>
        </w:rPr>
        <w:t>　　第三节 **地区β—内酰胺类药市场发展分析</w:t>
      </w:r>
      <w:r>
        <w:rPr>
          <w:rFonts w:hint="eastAsia"/>
        </w:rPr>
        <w:br/>
      </w:r>
      <w:r>
        <w:rPr>
          <w:rFonts w:hint="eastAsia"/>
        </w:rPr>
        <w:t>　　第四节 **地区β—内酰胺类药市场发展分析</w:t>
      </w:r>
      <w:r>
        <w:rPr>
          <w:rFonts w:hint="eastAsia"/>
        </w:rPr>
        <w:br/>
      </w:r>
      <w:r>
        <w:rPr>
          <w:rFonts w:hint="eastAsia"/>
        </w:rPr>
        <w:t>　　第五节 **地区β—内酰胺类药市场发展分析</w:t>
      </w:r>
      <w:r>
        <w:rPr>
          <w:rFonts w:hint="eastAsia"/>
        </w:rPr>
        <w:br/>
      </w:r>
      <w:r>
        <w:rPr>
          <w:rFonts w:hint="eastAsia"/>
        </w:rPr>
        <w:t>　　第六节 **地区β—内酰胺类药市场发展分析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2019-2024年中国β—内酰胺类药进出口分析</w:t>
      </w:r>
      <w:r>
        <w:rPr>
          <w:rFonts w:hint="eastAsia"/>
        </w:rPr>
        <w:br/>
      </w:r>
      <w:r>
        <w:rPr>
          <w:rFonts w:hint="eastAsia"/>
        </w:rPr>
        <w:t>　　第一节 β—内酰胺类药进口情况分析</w:t>
      </w:r>
      <w:r>
        <w:rPr>
          <w:rFonts w:hint="eastAsia"/>
        </w:rPr>
        <w:br/>
      </w:r>
      <w:r>
        <w:rPr>
          <w:rFonts w:hint="eastAsia"/>
        </w:rPr>
        <w:t>　　第二节 β—内酰胺类药出口情况分析</w:t>
      </w:r>
      <w:r>
        <w:rPr>
          <w:rFonts w:hint="eastAsia"/>
        </w:rPr>
        <w:br/>
      </w:r>
      <w:r>
        <w:rPr>
          <w:rFonts w:hint="eastAsia"/>
        </w:rPr>
        <w:t>　　第三节 影响β—内酰胺类药进出口因素分析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β—内酰胺类药行业重点企业竞争力分析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三、企业β—内酰胺类药经营状况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三、企业β—内酰胺类药经营状况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三、企业β—内酰胺类药经营状况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三、企业β—内酰胺类药经营状况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三、企业β—内酰胺类药经营状况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三、企业β—内酰胺类药经营状况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β—内酰胺类药行业企业经营策略研究分析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β—内酰胺类药企业多样化经营策略分析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一、β—内酰胺类药企业多样化经营情况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二、现行β—内酰胺类药行业多样化经营的方向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大型β—内酰胺类药企业集团未来发展策略分析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对中小β—内酰胺类药企业生产经营的建议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β—内酰胺类药行业投资风险预警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影响β—内酰胺类药行业发展的主要因素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一、2024年影响β—内酰胺类药行业运行的有利因素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二、2024年影响β—内酰胺类药行业运行的稳定因素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三、2024年影响β—内酰胺类药行业运行的不利因素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四、2024年我国β—内酰胺类药行业发展面临的挑战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五、2024年我国β—内酰胺类药行业发展面临的机遇</w:t>
      </w:r>
      <w:r>
        <w:rPr>
          <w:rFonts w:hint="eastAsia"/>
        </w:rPr>
        <w:br/>
      </w:r>
      <w:r>
        <w:rPr>
          <w:rFonts w:hint="eastAsia"/>
        </w:rPr>
        <w:t>　　第二节 β—内酰胺类药行业投资风险预警</w:t>
      </w:r>
      <w:r>
        <w:rPr>
          <w:rFonts w:hint="eastAsia"/>
        </w:rPr>
        <w:br/>
      </w:r>
      <w:r>
        <w:rPr>
          <w:rFonts w:hint="eastAsia"/>
        </w:rPr>
        <w:t>　　　　一、β—内酰胺类药行业市场风险预测</w:t>
      </w:r>
      <w:r>
        <w:rPr>
          <w:rFonts w:hint="eastAsia"/>
        </w:rPr>
        <w:br/>
      </w:r>
      <w:r>
        <w:rPr>
          <w:rFonts w:hint="eastAsia"/>
        </w:rPr>
        <w:t>　　　　二、β—内酰胺类药行业政策风险预测</w:t>
      </w:r>
      <w:r>
        <w:rPr>
          <w:rFonts w:hint="eastAsia"/>
        </w:rPr>
        <w:br/>
      </w:r>
      <w:r>
        <w:rPr>
          <w:rFonts w:hint="eastAsia"/>
        </w:rPr>
        <w:t>　　　　三、β—内酰胺类药行业经营风险预测</w:t>
      </w:r>
      <w:r>
        <w:rPr>
          <w:rFonts w:hint="eastAsia"/>
        </w:rPr>
        <w:br/>
      </w:r>
      <w:r>
        <w:rPr>
          <w:rFonts w:hint="eastAsia"/>
        </w:rPr>
        <w:t>　　　　四、β—内酰胺类药行业技术风险预测</w:t>
      </w:r>
      <w:r>
        <w:rPr>
          <w:rFonts w:hint="eastAsia"/>
        </w:rPr>
        <w:br/>
      </w:r>
      <w:r>
        <w:rPr>
          <w:rFonts w:hint="eastAsia"/>
        </w:rPr>
        <w:t>　　　　五、β—内酰胺类药行业竞争风险预测</w:t>
      </w:r>
      <w:r>
        <w:rPr>
          <w:rFonts w:hint="eastAsia"/>
        </w:rPr>
        <w:br/>
      </w:r>
      <w:r>
        <w:rPr>
          <w:rFonts w:hint="eastAsia"/>
        </w:rPr>
        <w:t>　　　　六、β—内酰胺类药行业其他风险预测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β—内酰胺类药投资建议</w:t>
      </w:r>
      <w:r>
        <w:rPr>
          <w:rFonts w:hint="eastAsia"/>
        </w:rPr>
        <w:br/>
      </w:r>
      <w:r>
        <w:rPr>
          <w:rFonts w:hint="eastAsia"/>
        </w:rPr>
        <w:t>　　第一节 β—内酰胺类药行业投资环境分析</w:t>
      </w:r>
      <w:r>
        <w:rPr>
          <w:rFonts w:hint="eastAsia"/>
        </w:rPr>
        <w:br/>
      </w:r>
      <w:r>
        <w:rPr>
          <w:rFonts w:hint="eastAsia"/>
        </w:rPr>
        <w:t>　　第二节 β—内酰胺类药行业投资进入壁垒分析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β—内酰胺类药介绍</w:t>
      </w:r>
      <w:r>
        <w:rPr>
          <w:rFonts w:hint="eastAsia"/>
        </w:rPr>
        <w:br/>
      </w:r>
      <w:r>
        <w:rPr>
          <w:rFonts w:hint="eastAsia"/>
        </w:rPr>
        <w:t>　　图表 β—内酰胺类药图片</w:t>
      </w:r>
      <w:r>
        <w:rPr>
          <w:rFonts w:hint="eastAsia"/>
        </w:rPr>
        <w:br/>
      </w:r>
      <w:r>
        <w:rPr>
          <w:rFonts w:hint="eastAsia"/>
        </w:rPr>
        <w:t>　　图表 β—内酰胺类药种类</w:t>
      </w:r>
      <w:r>
        <w:rPr>
          <w:rFonts w:hint="eastAsia"/>
        </w:rPr>
        <w:br/>
      </w:r>
      <w:r>
        <w:rPr>
          <w:rFonts w:hint="eastAsia"/>
        </w:rPr>
        <w:t>　　图表 β—内酰胺类药用途 应用</w:t>
      </w:r>
      <w:r>
        <w:rPr>
          <w:rFonts w:hint="eastAsia"/>
        </w:rPr>
        <w:br/>
      </w:r>
      <w:r>
        <w:rPr>
          <w:rFonts w:hint="eastAsia"/>
        </w:rPr>
        <w:t>　　图表 β—内酰胺类药产业链调研</w:t>
      </w:r>
      <w:r>
        <w:rPr>
          <w:rFonts w:hint="eastAsia"/>
        </w:rPr>
        <w:br/>
      </w:r>
      <w:r>
        <w:rPr>
          <w:rFonts w:hint="eastAsia"/>
        </w:rPr>
        <w:t>　　图表 β—内酰胺类药行业现状</w:t>
      </w:r>
      <w:r>
        <w:rPr>
          <w:rFonts w:hint="eastAsia"/>
        </w:rPr>
        <w:br/>
      </w:r>
      <w:r>
        <w:rPr>
          <w:rFonts w:hint="eastAsia"/>
        </w:rPr>
        <w:t>　　图表 β—内酰胺类药行业特点</w:t>
      </w:r>
      <w:r>
        <w:rPr>
          <w:rFonts w:hint="eastAsia"/>
        </w:rPr>
        <w:br/>
      </w:r>
      <w:r>
        <w:rPr>
          <w:rFonts w:hint="eastAsia"/>
        </w:rPr>
        <w:t>　　图表 β—内酰胺类药政策</w:t>
      </w:r>
      <w:r>
        <w:rPr>
          <w:rFonts w:hint="eastAsia"/>
        </w:rPr>
        <w:br/>
      </w:r>
      <w:r>
        <w:rPr>
          <w:rFonts w:hint="eastAsia"/>
        </w:rPr>
        <w:t>　　图表 β—内酰胺类药技术 标准</w:t>
      </w:r>
      <w:r>
        <w:rPr>
          <w:rFonts w:hint="eastAsia"/>
        </w:rPr>
        <w:br/>
      </w:r>
      <w:r>
        <w:rPr>
          <w:rFonts w:hint="eastAsia"/>
        </w:rPr>
        <w:t>　　图表 2019-2023年中国β—内酰胺类药行业市场规模</w:t>
      </w:r>
      <w:r>
        <w:rPr>
          <w:rFonts w:hint="eastAsia"/>
        </w:rPr>
        <w:br/>
      </w:r>
      <w:r>
        <w:rPr>
          <w:rFonts w:hint="eastAsia"/>
        </w:rPr>
        <w:t>　　图表 β—内酰胺类药生产现状</w:t>
      </w:r>
      <w:r>
        <w:rPr>
          <w:rFonts w:hint="eastAsia"/>
        </w:rPr>
        <w:br/>
      </w:r>
      <w:r>
        <w:rPr>
          <w:rFonts w:hint="eastAsia"/>
        </w:rPr>
        <w:t>　　图表 β—内酰胺类药发展有利因素分析</w:t>
      </w:r>
      <w:r>
        <w:rPr>
          <w:rFonts w:hint="eastAsia"/>
        </w:rPr>
        <w:br/>
      </w:r>
      <w:r>
        <w:rPr>
          <w:rFonts w:hint="eastAsia"/>
        </w:rPr>
        <w:t>　　图表 β—内酰胺类药发展不利因素分析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2023年中国β—内酰胺类药产能</w:t>
      </w:r>
      <w:r>
        <w:rPr>
          <w:rFonts w:hint="eastAsia"/>
        </w:rPr>
        <w:br/>
      </w:r>
      <w:r>
        <w:rPr>
          <w:rFonts w:hint="eastAsia"/>
        </w:rPr>
        <w:t>　　图表 2023年β—内酰胺类药供给情况</w:t>
      </w:r>
      <w:r>
        <w:rPr>
          <w:rFonts w:hint="eastAsia"/>
        </w:rPr>
        <w:br/>
      </w:r>
      <w:r>
        <w:rPr>
          <w:rFonts w:hint="eastAsia"/>
        </w:rPr>
        <w:t>　　图表 2019-2023年中国β—内酰胺类药产量统计</w:t>
      </w:r>
      <w:r>
        <w:rPr>
          <w:rFonts w:hint="eastAsia"/>
        </w:rPr>
        <w:br/>
      </w:r>
      <w:r>
        <w:rPr>
          <w:rFonts w:hint="eastAsia"/>
        </w:rPr>
        <w:t>　　图表 β—内酰胺类药最新消息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2019-2023年中国β—内酰胺类药市场需求情况</w:t>
      </w:r>
      <w:r>
        <w:rPr>
          <w:rFonts w:hint="eastAsia"/>
        </w:rPr>
        <w:br/>
      </w:r>
      <w:r>
        <w:rPr>
          <w:rFonts w:hint="eastAsia"/>
        </w:rPr>
        <w:t>　　图表 2019-2023年β—内酰胺类药销售情况</w:t>
      </w:r>
      <w:r>
        <w:rPr>
          <w:rFonts w:hint="eastAsia"/>
        </w:rPr>
        <w:br/>
      </w:r>
      <w:r>
        <w:rPr>
          <w:rFonts w:hint="eastAsia"/>
        </w:rPr>
        <w:t>　　图表 2019-2023年中国β—内酰胺类药价格走势</w:t>
      </w:r>
      <w:r>
        <w:rPr>
          <w:rFonts w:hint="eastAsia"/>
        </w:rPr>
        <w:br/>
      </w:r>
      <w:r>
        <w:rPr>
          <w:rFonts w:hint="eastAsia"/>
        </w:rPr>
        <w:t>　　图表 2019-2023年中国β—内酰胺类药行业销售收入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2019-2023年中国β—内酰胺类药行业利润总额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2019-2023年中国β—内酰胺类药进口情况</w:t>
      </w:r>
      <w:r>
        <w:rPr>
          <w:rFonts w:hint="eastAsia"/>
        </w:rPr>
        <w:br/>
      </w:r>
      <w:r>
        <w:rPr>
          <w:rFonts w:hint="eastAsia"/>
        </w:rPr>
        <w:t>　　图表 2019-2023年中国β—内酰胺类药出口情况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2019-2023年中国β—内酰胺类药行业企业数量统计</w:t>
      </w:r>
      <w:r>
        <w:rPr>
          <w:rFonts w:hint="eastAsia"/>
        </w:rPr>
        <w:br/>
      </w:r>
      <w:r>
        <w:rPr>
          <w:rFonts w:hint="eastAsia"/>
        </w:rPr>
        <w:t>　　图表 β—内酰胺类药成本和利润分析</w:t>
      </w:r>
      <w:r>
        <w:rPr>
          <w:rFonts w:hint="eastAsia"/>
        </w:rPr>
        <w:br/>
      </w:r>
      <w:r>
        <w:rPr>
          <w:rFonts w:hint="eastAsia"/>
        </w:rPr>
        <w:t>　　图表 β—内酰胺类药上游发展</w:t>
      </w:r>
      <w:r>
        <w:rPr>
          <w:rFonts w:hint="eastAsia"/>
        </w:rPr>
        <w:br/>
      </w:r>
      <w:r>
        <w:rPr>
          <w:rFonts w:hint="eastAsia"/>
        </w:rPr>
        <w:t>　　图表 β—内酰胺类药下游发展</w:t>
      </w:r>
      <w:r>
        <w:rPr>
          <w:rFonts w:hint="eastAsia"/>
        </w:rPr>
        <w:br/>
      </w:r>
      <w:r>
        <w:rPr>
          <w:rFonts w:hint="eastAsia"/>
        </w:rPr>
        <w:t>　　图表 2023年中国β—内酰胺类药行业需求区域调研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**地区β—内酰胺类药市场规模</w:t>
      </w:r>
      <w:r>
        <w:rPr>
          <w:rFonts w:hint="eastAsia"/>
        </w:rPr>
        <w:br/>
      </w:r>
      <w:r>
        <w:rPr>
          <w:rFonts w:hint="eastAsia"/>
        </w:rPr>
        <w:t>　　图表 **地区β—内酰胺类药行业市场需求</w:t>
      </w:r>
      <w:r>
        <w:rPr>
          <w:rFonts w:hint="eastAsia"/>
        </w:rPr>
        <w:br/>
      </w:r>
      <w:r>
        <w:rPr>
          <w:rFonts w:hint="eastAsia"/>
        </w:rPr>
        <w:t>　　图表 **地区β—内酰胺类药市场调研</w:t>
      </w:r>
      <w:r>
        <w:rPr>
          <w:rFonts w:hint="eastAsia"/>
        </w:rPr>
        <w:br/>
      </w:r>
      <w:r>
        <w:rPr>
          <w:rFonts w:hint="eastAsia"/>
        </w:rPr>
        <w:t>　　图表 **地区β—内酰胺类药市场需求分析</w:t>
      </w:r>
      <w:r>
        <w:rPr>
          <w:rFonts w:hint="eastAsia"/>
        </w:rPr>
        <w:br/>
      </w:r>
      <w:r>
        <w:rPr>
          <w:rFonts w:hint="eastAsia"/>
        </w:rPr>
        <w:t>　　图表 **地区β—内酰胺类药市场规模</w:t>
      </w:r>
      <w:r>
        <w:rPr>
          <w:rFonts w:hint="eastAsia"/>
        </w:rPr>
        <w:br/>
      </w:r>
      <w:r>
        <w:rPr>
          <w:rFonts w:hint="eastAsia"/>
        </w:rPr>
        <w:t>　　图表 **地区β—内酰胺类药行业市场需求</w:t>
      </w:r>
      <w:r>
        <w:rPr>
          <w:rFonts w:hint="eastAsia"/>
        </w:rPr>
        <w:br/>
      </w:r>
      <w:r>
        <w:rPr>
          <w:rFonts w:hint="eastAsia"/>
        </w:rPr>
        <w:t>　　图表 **地区β—内酰胺类药市场调研</w:t>
      </w:r>
      <w:r>
        <w:rPr>
          <w:rFonts w:hint="eastAsia"/>
        </w:rPr>
        <w:br/>
      </w:r>
      <w:r>
        <w:rPr>
          <w:rFonts w:hint="eastAsia"/>
        </w:rPr>
        <w:t>　　图表 **地区β—内酰胺类药市场需求分析</w:t>
      </w:r>
      <w:r>
        <w:rPr>
          <w:rFonts w:hint="eastAsia"/>
        </w:rPr>
        <w:br/>
      </w:r>
      <w:r>
        <w:rPr>
          <w:rFonts w:hint="eastAsia"/>
        </w:rPr>
        <w:t>　　图表 β—内酰胺类药招标、中标情况</w:t>
      </w:r>
      <w:r>
        <w:rPr>
          <w:rFonts w:hint="eastAsia"/>
        </w:rPr>
        <w:br/>
      </w:r>
      <w:r>
        <w:rPr>
          <w:rFonts w:hint="eastAsia"/>
        </w:rPr>
        <w:t>　　图表 β—内酰胺类药品牌分析</w:t>
      </w:r>
      <w:r>
        <w:rPr>
          <w:rFonts w:hint="eastAsia"/>
        </w:rPr>
        <w:br/>
      </w:r>
      <w:r>
        <w:rPr>
          <w:rFonts w:hint="eastAsia"/>
        </w:rPr>
        <w:t>　　图表 β—内酰胺类药重点企业（一）简介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企业β—内酰胺类药型号、规格</w:t>
      </w:r>
      <w:r>
        <w:rPr>
          <w:rFonts w:hint="eastAsia"/>
        </w:rPr>
        <w:br/>
      </w:r>
      <w:r>
        <w:rPr>
          <w:rFonts w:hint="eastAsia"/>
        </w:rPr>
        <w:t>　　图表 β—内酰胺类药重点企业（一）经营情况分析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β—内酰胺类药重点企业（一）盈利能力情况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β—内酰胺类药重点企业（一）偿债能力情况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β—内酰胺类药重点企业（一）运营能力情况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β—内酰胺类药重点企业（一）成长能力情况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β—内酰胺类药重点企业（二）概述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企业β—内酰胺类药型号、规格</w:t>
      </w:r>
      <w:r>
        <w:rPr>
          <w:rFonts w:hint="eastAsia"/>
        </w:rPr>
        <w:br/>
      </w:r>
      <w:r>
        <w:rPr>
          <w:rFonts w:hint="eastAsia"/>
        </w:rPr>
        <w:t>　　图表 β—内酰胺类药重点企业（二）经营情况分析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β—内酰胺类药重点企业（二）盈利能力情况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β—内酰胺类药重点企业（二）偿债能力情况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β—内酰胺类药重点企业（二）运营能力情况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β—内酰胺类药重点企业（二）成长能力情况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β—内酰胺类药重点企业（三）概况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企业β—内酰胺类药型号、规格</w:t>
      </w:r>
      <w:r>
        <w:rPr>
          <w:rFonts w:hint="eastAsia"/>
        </w:rPr>
        <w:br/>
      </w:r>
      <w:r>
        <w:rPr>
          <w:rFonts w:hint="eastAsia"/>
        </w:rPr>
        <w:t>　　图表 β—内酰胺类药重点企业（三）经营情况分析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β—内酰胺类药重点企业（三）盈利能力情况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β—内酰胺类药重点企业（三）偿债能力情况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β—内酰胺类药重点企业（三）运营能力情况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β—内酰胺类药重点企业（三）成长能力情况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β—内酰胺类药优势</w:t>
      </w:r>
      <w:r>
        <w:rPr>
          <w:rFonts w:hint="eastAsia"/>
        </w:rPr>
        <w:br/>
      </w:r>
      <w:r>
        <w:rPr>
          <w:rFonts w:hint="eastAsia"/>
        </w:rPr>
        <w:t>　　图表 β—内酰胺类药劣势</w:t>
      </w:r>
      <w:r>
        <w:rPr>
          <w:rFonts w:hint="eastAsia"/>
        </w:rPr>
        <w:br/>
      </w:r>
      <w:r>
        <w:rPr>
          <w:rFonts w:hint="eastAsia"/>
        </w:rPr>
        <w:t>　　图表 β—内酰胺类药机会</w:t>
      </w:r>
      <w:r>
        <w:rPr>
          <w:rFonts w:hint="eastAsia"/>
        </w:rPr>
        <w:br/>
      </w:r>
      <w:r>
        <w:rPr>
          <w:rFonts w:hint="eastAsia"/>
        </w:rPr>
        <w:t>　　图表 β—内酰胺类药威胁</w:t>
      </w:r>
      <w:r>
        <w:rPr>
          <w:rFonts w:hint="eastAsia"/>
        </w:rPr>
        <w:br/>
      </w:r>
      <w:r>
        <w:rPr>
          <w:rFonts w:hint="eastAsia"/>
        </w:rPr>
        <w:t>　　图表 进入β—内酰胺类药行业壁垒</w:t>
      </w:r>
      <w:r>
        <w:rPr>
          <w:rFonts w:hint="eastAsia"/>
        </w:rPr>
        <w:br/>
      </w:r>
      <w:r>
        <w:rPr>
          <w:rFonts w:hint="eastAsia"/>
        </w:rPr>
        <w:t>　　图表 β—内酰胺类药投资、并购情况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2024-2030年中国β—内酰胺类药行业产能预测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2024-2030年中国β—内酰胺类药行业产量预测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2024-2030年中国β—内酰胺类药销售预测</w:t>
      </w:r>
      <w:r>
        <w:rPr>
          <w:rFonts w:hint="eastAsia"/>
        </w:rPr>
        <w:br/>
      </w:r>
      <w:r>
        <w:rPr>
          <w:rFonts w:hint="eastAsia"/>
        </w:rPr>
        <w:t>　　图表 2024-2030年中国β—内酰胺类药市场规模预测</w:t>
      </w:r>
      <w:r>
        <w:rPr>
          <w:rFonts w:hint="eastAsia"/>
        </w:rPr>
        <w:br/>
      </w:r>
      <w:r>
        <w:rPr>
          <w:rFonts w:hint="eastAsia"/>
        </w:rPr>
        <w:t>　　图表 β—内酰胺类药行业准入条件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2024-2030年中国β—内酰胺类药行业信息化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2024-2030年中国β—内酰胺类药行业风险分析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2024-2030年中国β—内酰胺类药发展趋势</w:t>
      </w:r>
      <w:r>
        <w:rPr>
          <w:rFonts w:hint="eastAsia"/>
        </w:rPr>
        <w:br/>
      </w:r>
      <w:r>
        <w:rPr>
          <w:rFonts w:hint="eastAsia"/>
        </w:rPr>
        <w:t>　　图表 2024-2030年中国β—内酰胺类药市场前景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76ad441514cef" w:history="1">
        <w:r>
          <w:rPr>
            <w:rStyle w:val="Hyperlink"/>
          </w:rPr>
          <w:t>2024-2030年全球与中国β—内酰胺类药行业发展深度调研与未来趋势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176ad441514cef" w:history="1">
        <w:r>
          <w:rPr>
            <w:rStyle w:val="Hyperlink"/>
          </w:rPr>
          <w:t>https://www.20087.com/5/56/-NeiXianAnLeiYaoFaZhanQuShi.html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afe6b02ef498a" w:history="1">
      <w:r>
        <w:rPr>
          <w:rStyle w:val="Hyperlink"/>
        </w:rPr>
        <w:t>2024-2030年全球与中国β—内酰胺类药行业发展深度调研与未来趋势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-NeiXianAnLeiYaoFaZhanQuShi.html" TargetMode="External" Id="R6b176ad44151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-NeiXianAnLeiYaoFaZhanQuShi.html" TargetMode="External" Id="Rdc5afe6b02ef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2024-05-05T03:50:00Z</dcterms:created>
  <dcterms:modified xsi:type="dcterms:W3CDTF">2024-05-05T04:50:00Z</dcterms:modified>
  <dc:subject>2024-2030年全球与中国β—内酰胺类药行业发展深度调研与未来趋势</dc:subject>
  <dc:title>2024-2030年全球与中国β—内酰胺类药行业发展深度调研与未来趋势</dc:title>
  <cp:keywords>2024-2030年全球与中国β—内酰胺类药行业发展深度调研与未来趋势</cp:keywords>
  <dc:description>2024-2030年全球与中国β—内酰胺类药行业发展深度调研与未来趋势</dc:description>
</cp:coreProperties>
</file>