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1139536f54ba5" w:history="1">
              <w:r>
                <w:rPr>
                  <w:rStyle w:val="Hyperlink"/>
                </w:rPr>
                <w:t>2026-2032年全球与中国一次性皮下注射器行业市场调研及行业前景分析报告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1139536f54ba5" w:history="1">
              <w:r>
                <w:rPr>
                  <w:rStyle w:val="Hyperlink"/>
                </w:rPr>
                <w:t>2026-2032年全球与中国一次性皮下注射器行业市场调研及行业前景分析报告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1139536f54ba5" w:history="1">
                <w:r>
                  <w:rPr>
                    <w:rStyle w:val="Hyperlink"/>
                  </w:rPr>
                  <w:t>https://www.20087.com/5/76/YiCiXingPiXiaZhuSheQiFaZhanQianJingFenXi.html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皮下注射器是用于皮下给药（如胰岛素、疫苗、生物制剂）的预充式或空筒式医疗器械，核心要求包括剂量精准、注射舒适性、防针刺伤设计及无菌保障。一次性皮下注射器采用高透明医用级聚丙烯、低摩擦活塞及硅油润滑技术，高端型号集成安全自毁、剂量记忆或蓝牙连接功能。在慢性病管理普及与居家注射需求增长驱动下，该产品已成为医疗耗材重要品类。然而，行业面临塑料微粒析出风险、部分低价产品刻度模糊或推力不均、以及回收处理不当引发环境污染等问题。此外，生物药高粘度特性对注射器推注力提出新挑战。</w:t>
      </w:r>
      <w:r>
        <w:rPr>
          <w:rFonts w:hint="eastAsia"/>
        </w:rPr>
        <w:br/>
      </w:r>
      <w:r>
        <w:rPr>
          <w:rFonts w:hint="eastAsia"/>
        </w:rPr>
        <w:t>　　未来，一次性皮下注射器将聚焦材料革新、智能交互与循环经济。环烯烃共聚物（COC）等低析出材料提升药物相容性；无硅油涂层技术避免蛋白聚集。智能注射笔可记录用药时间并通过APP提醒依从性。在可持续方面，可回收单一材质设计与化学解聚再生路径将减少生态负担。随着GLP-1类减肥药及细胞疗法普及，适配高粘度、大剂量给药的低痛感注射器需求激增。具备高可靠性、患者友好性与环境责任的一次性皮下注射器，将成为数字健康时代居家治疗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1139536f54ba5" w:history="1">
        <w:r>
          <w:rPr>
            <w:rStyle w:val="Hyperlink"/>
          </w:rPr>
          <w:t>2026-2032年全球与中国一次性皮下注射器行业市场调研及行业前景分析报告</w:t>
        </w:r>
      </w:hyperlink>
      <w:r>
        <w:rPr>
          <w:rFonts w:hint="eastAsia"/>
        </w:rPr>
        <w:t>》基于国家统计局及一次性皮下注射器行业协会的权威数据，全面调研了一次性皮下注射器行业的市场规模、市场需求、产业链结构及价格变动，并对一次性皮下注射器细分市场进行了深入分析。报告详细剖析了一次性皮下注射器市场竞争格局，重点关注品牌影响力及重点企业的运营表现，同时科学预测了一次性皮下注射器市场前景与发展趋势，识别了行业潜在的风险与机遇。通过专业、科学的研究方法，报告为一次性皮下注射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中国一次性皮下注射器概述</w:t>
      </w:r>
      <w:r>
        <w:rPr>
          <w:rFonts w:hint="eastAsia"/>
        </w:rPr>
        <w:br/>
      </w:r>
      <w:r>
        <w:rPr>
          <w:rFonts w:hint="eastAsia"/>
        </w:rPr>
        <w:t>　　第一节 一次性皮下注射器行业定义</w:t>
      </w:r>
      <w:r>
        <w:rPr>
          <w:rFonts w:hint="eastAsia"/>
        </w:rPr>
        <w:br/>
      </w:r>
      <w:r>
        <w:rPr>
          <w:rFonts w:hint="eastAsia"/>
        </w:rPr>
        <w:t>　　第二节 一次性皮下注射器行业发展特性</w:t>
      </w:r>
      <w:r>
        <w:rPr>
          <w:rFonts w:hint="eastAsia"/>
        </w:rPr>
        <w:br/>
      </w:r>
      <w:r>
        <w:rPr>
          <w:rFonts w:hint="eastAsia"/>
        </w:rPr>
        <w:t>　　第三节 一次性皮下注射器产业链分析</w:t>
      </w:r>
      <w:r>
        <w:rPr>
          <w:rFonts w:hint="eastAsia"/>
        </w:rPr>
        <w:br/>
      </w:r>
      <w:r>
        <w:rPr>
          <w:rFonts w:hint="eastAsia"/>
        </w:rPr>
        <w:t>　　第四节 一次性皮下注射器行业生命周期分析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中国一次性皮下注射器行业发展环境分析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一次性皮下注射器行业经济环境分析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一次性皮下注射器行业相关政策、标准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一次性皮下注射器行业相关发展规划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2025-2026年一次性皮下注射器行业技术发展现状及趋势分析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一次性皮下注射器行业技术发展现状分析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国内外一次性皮下注射器行业技术差异与原因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一次性皮下注射器行业技术发展方向、趋势预测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提升一次性皮下注射器行业技术能力策略建议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全球主要一次性皮下注射器市场发展概况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全球一次性皮下注射器市场发展分析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欧洲地区主要国家一次性皮下注射器市场概况</w:t>
      </w:r>
      <w:r>
        <w:rPr>
          <w:rFonts w:hint="eastAsia"/>
        </w:rPr>
        <w:br/>
      </w:r>
      <w:r>
        <w:rPr>
          <w:rFonts w:hint="eastAsia"/>
        </w:rPr>
        <w:t>　　第三节 北美地区一次性皮下注射器市场概况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亚洲地区主要国家一次性皮下注射器市场概况</w:t>
      </w:r>
      <w:r>
        <w:rPr>
          <w:rFonts w:hint="eastAsia"/>
        </w:rPr>
        <w:br/>
      </w:r>
      <w:r>
        <w:rPr>
          <w:rFonts w:hint="eastAsia"/>
        </w:rPr>
        <w:t>　　第五节 全球一次性皮下注射器市场发展预测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中国一次性皮下注射器发展现状</w:t>
      </w:r>
      <w:r>
        <w:rPr>
          <w:rFonts w:hint="eastAsia"/>
        </w:rPr>
        <w:br/>
      </w:r>
      <w:r>
        <w:rPr>
          <w:rFonts w:hint="eastAsia"/>
        </w:rPr>
        <w:t>　　第一节 中国一次性皮下注射器市场现状分析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中国一次性皮下注射器行业产量情况分析及预测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一、一次性皮下注射器总体产能规模</w:t>
      </w:r>
      <w:r>
        <w:rPr>
          <w:rFonts w:hint="eastAsia"/>
        </w:rPr>
        <w:br/>
      </w:r>
      <w:r>
        <w:rPr>
          <w:rFonts w:hint="eastAsia"/>
        </w:rPr>
        <w:t>　　　　二、一次性皮下注射器生产区域分布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三、2020-2025年中国一次性皮下注射器行业产量统计分析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四、2026-2032年中国一次性皮下注射器行业产量预测分析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中国一次性皮下注射器市场需求分析及预测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一、中国一次性皮下注射器市场需求特点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二、2020-2025年中国一次性皮下注射器市场需求量统计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三、2026-2032年中国一次性皮下注射器市场需求量预测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中国一次性皮下注射器价格趋势分析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一、2020-2025年中国一次性皮下注射器市场价格趋势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二、2026-2032年中国一次性皮下注射器市场价格走势预测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一次性皮下注射器市场特性分析</w:t>
      </w:r>
      <w:r>
        <w:rPr>
          <w:rFonts w:hint="eastAsia"/>
        </w:rPr>
        <w:br/>
      </w:r>
      <w:r>
        <w:rPr>
          <w:rFonts w:hint="eastAsia"/>
        </w:rPr>
        <w:t>　　第一节 一次性皮下注射器行业集中度分析</w:t>
      </w:r>
      <w:r>
        <w:rPr>
          <w:rFonts w:hint="eastAsia"/>
        </w:rPr>
        <w:br/>
      </w:r>
      <w:r>
        <w:rPr>
          <w:rFonts w:hint="eastAsia"/>
        </w:rPr>
        <w:t>　　第二节 一次性皮下注射器行业SWOT分析</w:t>
      </w:r>
      <w:r>
        <w:rPr>
          <w:rFonts w:hint="eastAsia"/>
        </w:rPr>
        <w:br/>
      </w:r>
      <w:r>
        <w:rPr>
          <w:rFonts w:hint="eastAsia"/>
        </w:rPr>
        <w:t>　　　　一、一次性皮下注射器行业优势</w:t>
      </w:r>
      <w:r>
        <w:rPr>
          <w:rFonts w:hint="eastAsia"/>
        </w:rPr>
        <w:br/>
      </w:r>
      <w:r>
        <w:rPr>
          <w:rFonts w:hint="eastAsia"/>
        </w:rPr>
        <w:t>　　　　二、一次性皮下注射器行业劣势</w:t>
      </w:r>
      <w:r>
        <w:rPr>
          <w:rFonts w:hint="eastAsia"/>
        </w:rPr>
        <w:br/>
      </w:r>
      <w:r>
        <w:rPr>
          <w:rFonts w:hint="eastAsia"/>
        </w:rPr>
        <w:t>　　　　三、一次性皮下注射器行业机会</w:t>
      </w:r>
      <w:r>
        <w:rPr>
          <w:rFonts w:hint="eastAsia"/>
        </w:rPr>
        <w:br/>
      </w:r>
      <w:r>
        <w:rPr>
          <w:rFonts w:hint="eastAsia"/>
        </w:rPr>
        <w:t>　　　　四、一次性皮下注射器行业风险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2020-2025年一次性皮下注射器行业经济运行状况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2020-2025年中国一次性皮下注射器行业盈利能力分析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2020-2025年中国一次性皮下注射器行业发展能力分析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2020-2025年一次性皮下注射器行业偿债能力分析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2020-2025年一次性皮下注射器制造企业数量分析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一次性皮下注射器行业上、下游市场分析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一次性皮下注射器行业上游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一次性皮下注射器行业下游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中国一次性皮下注射器行业重点地区发展分析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一次性皮下注射器行业重点区域市场结构调研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**地区一次性皮下注射器市场发展分析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**地区一次性皮下注射器市场发展分析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**地区一次性皮下注射器市场发展分析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**地区一次性皮下注射器市场发展分析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**地区一次性皮下注射器市场发展分析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2020-2025年中国一次性皮下注射器进出口分析</w:t>
      </w:r>
      <w:r>
        <w:rPr>
          <w:rFonts w:hint="eastAsia"/>
        </w:rPr>
        <w:br/>
      </w:r>
      <w:r>
        <w:rPr>
          <w:rFonts w:hint="eastAsia"/>
        </w:rPr>
        <w:t>　　第一节 一次性皮下注射器进口情况分析</w:t>
      </w:r>
      <w:r>
        <w:rPr>
          <w:rFonts w:hint="eastAsia"/>
        </w:rPr>
        <w:br/>
      </w:r>
      <w:r>
        <w:rPr>
          <w:rFonts w:hint="eastAsia"/>
        </w:rPr>
        <w:t>　　第二节 一次性皮下注射器出口情况分析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影响一次性皮下注射器进出口因素分析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一次性皮下注射器行业重点企业竞争力分析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三、企业一次性皮下注射器经营状况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三、企业一次性皮下注射器经营状况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三、企业一次性皮下注射器经营状况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三、企业一次性皮下注射器经营状况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三、企业一次性皮下注射器经营状况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三、企业一次性皮下注射器经营状况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一次性皮下注射器行业企业经营策略研究分析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一次性皮下注射器企业多样化经营策略分析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一、一次性皮下注射器企业多样化经营情况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二、现行一次性皮下注射器行业多样化经营的方向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大型一次性皮下注射器企业集团未来发展策略分析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对中小一次性皮下注射器企业生产经营的建议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一次性皮下注射器行业投资风险预警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影响一次性皮下注射器行业发展的主要因素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一、2026影响一次性皮下注射器行业运行的有利因素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二、2026影响一次性皮下注射器行业运行的稳定因素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三、2026影响一次性皮下注射器行业运行的不利因素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四、2026我国一次性皮下注射器行业发展面临的挑战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五、2026我国一次性皮下注射器行业发展面临的机遇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一次性皮下注射器行业投资风险预警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一、一次性皮下注射器行业市场风险预测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二、一次性皮下注射器行业政策风险预测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三、一次性皮下注射器行业经营风险预测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四、一次性皮下注射器行业技术风险预测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五、一次性皮下注射器行业竞争风险预测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六、一次性皮下注射器行业其他风险预测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一次性皮下注射器投资建议</w:t>
      </w:r>
      <w:r>
        <w:rPr>
          <w:rFonts w:hint="eastAsia"/>
        </w:rPr>
        <w:br/>
      </w:r>
      <w:r>
        <w:rPr>
          <w:rFonts w:hint="eastAsia"/>
        </w:rPr>
        <w:t>　　第一节 2026年一次性皮下注射器市场前景分析</w:t>
      </w:r>
      <w:r>
        <w:rPr>
          <w:rFonts w:hint="eastAsia"/>
        </w:rPr>
        <w:br/>
      </w:r>
      <w:r>
        <w:rPr>
          <w:rFonts w:hint="eastAsia"/>
        </w:rPr>
        <w:t>　　第二节 2026年一次性皮下注射器发展趋势预测</w:t>
      </w:r>
      <w:r>
        <w:rPr>
          <w:rFonts w:hint="eastAsia"/>
        </w:rPr>
        <w:br/>
      </w:r>
      <w:r>
        <w:rPr>
          <w:rFonts w:hint="eastAsia"/>
        </w:rPr>
        <w:t>　　第三节 一次性皮下注射器行业投资进入壁垒分析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2020-2025年中国一次性皮下注射器市场规模及增长情况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2020-2025年中国一次性皮下注射器行业产量及增长趋势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2026-2032年中国一次性皮下注射器行业产量预测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2020-2025年中国一次性皮下注射器行业市场需求及增长情况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2026-2032年中国一次性皮下注射器行业市场需求预测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2020-2025年中国一次性皮下注射器行业利润及增长情况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**地区一次性皮下注射器市场规模及增长情况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**地区一次性皮下注射器行业市场需求情况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**地区一次性皮下注射器市场规模及增长情况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**地区一次性皮下注射器行业市场需求情况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2020-2025年中国一次性皮下注射器行业出口情况分析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2020-2025年中国一次性皮下注射器行业产品市场价格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2026-2032年中国一次性皮下注射器行业产品市场价格走势预测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一次性皮下注射器重点企业经营情况分析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一次性皮下注射器重点企业经营情况分析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2026-2032年中国一次性皮下注射器市场规模预测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2026-2032年中国一次性皮下注射器行业利润预测</w:t>
      </w:r>
      <w:r>
        <w:rPr>
          <w:rFonts w:hint="eastAsia"/>
        </w:rPr>
        <w:br/>
      </w:r>
      <w:r>
        <w:rPr>
          <w:rFonts w:hint="eastAsia"/>
        </w:rPr>
        <w:t>　　图表 2026年一次性皮下注射器行业壁垒</w:t>
      </w:r>
      <w:r>
        <w:rPr>
          <w:rFonts w:hint="eastAsia"/>
        </w:rPr>
        <w:br/>
      </w:r>
      <w:r>
        <w:rPr>
          <w:rFonts w:hint="eastAsia"/>
        </w:rPr>
        <w:t>　　图表 2026年一次性皮下注射器市场前景分析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2026-2032年中国一次性皮下注射器市场需求预测</w:t>
      </w:r>
      <w:r>
        <w:rPr>
          <w:rFonts w:hint="eastAsia"/>
        </w:rPr>
        <w:br/>
      </w:r>
      <w:r>
        <w:rPr>
          <w:rFonts w:hint="eastAsia"/>
        </w:rPr>
        <w:t>　　图表 2026年一次性皮下注射器发展趋势预测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1139536f54ba5" w:history="1">
        <w:r>
          <w:rPr>
            <w:rStyle w:val="Hyperlink"/>
          </w:rPr>
          <w:t>2026-2032年全球与中国一次性皮下注射器行业市场调研及行业前景分析报告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1139536f54ba5" w:history="1">
        <w:r>
          <w:rPr>
            <w:rStyle w:val="Hyperlink"/>
          </w:rPr>
          <w:t>https://www.20087.com/5/76/YiCiXingPiXiaZhuSheQiFaZhanQianJingFenXi.html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下针注射用什么注射器、一次性注射器各部位名称、注射器一人一针一管一用、一次性注射器多少钱、皮下针注射针头进入多少毫米、一次性注射器缺点、一次性注射器、一次性注射器怎么用、皮内注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9c1e01a0b4670" w:history="1">
      <w:r>
        <w:rPr>
          <w:rStyle w:val="Hyperlink"/>
        </w:rPr>
        <w:t>2026-2032年全球与中国一次性皮下注射器行业市场调研及行业前景分析报告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CiXingPiXiaZhuSheQiFaZhanQianJingFenXi.html" TargetMode="External" Id="R4431139536f5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CiXingPiXiaZhuSheQiFaZhanQianJingFenXi.html" TargetMode="External" Id="Rb979c1e01a0b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2026-01-18T23:50:07Z</dcterms:created>
  <dcterms:modified xsi:type="dcterms:W3CDTF">2026-01-19T00:50:07Z</dcterms:modified>
  <dc:subject>2026-2032年全球与中国一次性皮下注射器行业市场调研及行业前景分析报告</dc:subject>
  <dc:title>2026-2032年全球与中国一次性皮下注射器行业市场调研及行业前景分析报告</dc:title>
  <cp:keywords>2026-2032年全球与中国一次性皮下注射器行业市场调研及行业前景分析报告</cp:keywords>
  <dc:description>2026-2032年全球与中国一次性皮下注射器行业市场调研及行业前景分析报告</dc:description>
</cp:coreProperties>
</file>