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801c4eba943cb" w:history="1">
              <w:r>
                <w:rPr>
                  <w:rStyle w:val="Hyperlink"/>
                </w:rPr>
                <w:t>中国体重控制药物行业发展调研及市场前景报告（2026-2032年）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801c4eba943cb" w:history="1">
              <w:r>
                <w:rPr>
                  <w:rStyle w:val="Hyperlink"/>
                </w:rPr>
                <w:t>中国体重控制药物行业发展调研及市场前景报告（2026-2032年）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801c4eba943cb" w:history="1">
                <w:r>
                  <w:rPr>
                    <w:rStyle w:val="Hyperlink"/>
                  </w:rPr>
                  <w:t>https://www.20087.com/5/06/TiZhongKongZhiYaoWuFaZhanQianJing.html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重控制药物是代谢性疾病管理的重要干预手段，主要包括食欲抑制剂、脂肪吸收阻断剂及GLP-1受体激动剂等作用机制类别，用于辅助超重或肥胖患者实现减重目标。近年来，新型多靶点肠促胰素类似物凭借显著减重效果与心血管获益证据，获得监管机构批准并引发临床关注。药物研发高度聚焦于中枢神经调控、肠道激素通路及能量代谢平衡，同时严格评估长期安全性与停药后体重反弹风险。然而，体重控制药物仍面临处方门槛高、个体响应差异大、潜在胃肠道副作用及社会对“药物减肥”的伦理争议等挑战。</w:t>
      </w:r>
      <w:r>
        <w:rPr>
          <w:rFonts w:hint="eastAsia"/>
        </w:rPr>
        <w:br/>
      </w:r>
      <w:r>
        <w:rPr>
          <w:rFonts w:hint="eastAsia"/>
        </w:rPr>
        <w:t>　　未来，体重控制药物将向精准分型与联合疗法方向深化。市场调研网指出，基于基因组学、肠道菌群特征或代谢表型的患者分层将指导个体化用药选择；而口服多肽制剂、缓释微球或透皮贴剂等新剂型将提升依从性与便利性。在综合管理框架下，药物将与数字疗法（如行为干预APP、可穿戴设备反馈）形成“药械联动”方案，强化生活方式改变效果。此外，针对肌肉保留、脂肪特异性分解等新靶点的探索将优化身体成分改善质量。长远而言，体重控制药物不仅是减重工具，更将成为慢性病预防与代谢健康重塑的战略性医疗干预手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4801c4eba943cb" w:history="1">
        <w:r>
          <w:rPr>
            <w:rStyle w:val="Hyperlink"/>
          </w:rPr>
          <w:t>中国体重控制药物行业发展调研及市场前景报告（2026-2032年）</w:t>
        </w:r>
      </w:hyperlink>
      <w:r>
        <w:rPr>
          <w:rFonts w:hint="eastAsia"/>
        </w:rPr>
        <w:t>》，2025年体重控制药物行业市场规模达 亿元，预计2032年市场规模将达 亿元，期间年均复合增长率（CAGR）达 %。报告基于国家统计局、相关协会等权威数据，结合专业团队对体重控制药物行业的长期监测，全面分析了体重控制药物行业的市场规模、技术现状、发展趋势及竞争格局。报告详细梳理了体重控制药物市场需求、进出口情况、上下游产业链、重点区域分布及主要企业动态，并通过SWOT分析揭示了体重控制药物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体重控制药物市场概述</w:t>
      </w:r>
      <w:r>
        <w:rPr>
          <w:rFonts w:hint="eastAsia"/>
        </w:rPr>
        <w:br/>
      </w:r>
      <w:r>
        <w:rPr>
          <w:rFonts w:hint="eastAsia"/>
        </w:rPr>
        <w:t>　　1.1 体重控制药物市场概述</w:t>
      </w:r>
      <w:r>
        <w:rPr>
          <w:rFonts w:hint="eastAsia"/>
        </w:rPr>
        <w:br/>
      </w:r>
      <w:r>
        <w:rPr>
          <w:rFonts w:hint="eastAsia"/>
        </w:rPr>
        <w:t>　　1.2 不同产品类型体重控制药物分析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中国市场不同产品类型体重控制药物规模对比（2021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胶囊型</w:t>
      </w:r>
      <w:r>
        <w:rPr>
          <w:rFonts w:hint="eastAsia"/>
        </w:rPr>
        <w:br/>
      </w:r>
      <w:r>
        <w:rPr>
          <w:rFonts w:hint="eastAsia"/>
        </w:rPr>
        <w:t>　　　　1.2.3 片状型</w:t>
      </w:r>
      <w:r>
        <w:rPr>
          <w:rFonts w:hint="eastAsia"/>
        </w:rPr>
        <w:br/>
      </w:r>
      <w:r>
        <w:rPr>
          <w:rFonts w:hint="eastAsia"/>
        </w:rPr>
        <w:t>　　1.3 从不同应用，体重控制药物主要包括如下几个方面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中国市场不同应用体重控制药物规模对比（2021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中国体重控制药物市场规模现状及未来趋势（2021-2032）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中国市场主要企业体重控制药物规模及市场份额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中国市场主要厂商进入体重控制药物行业时间点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中国市场主要厂商体重控制药物产品类型及应用</w:t>
      </w:r>
      <w:r>
        <w:rPr>
          <w:rFonts w:hint="eastAsia"/>
        </w:rPr>
        <w:br/>
      </w:r>
      <w:r>
        <w:rPr>
          <w:rFonts w:hint="eastAsia"/>
        </w:rPr>
        <w:t>　　2.5 体重控制药物行业集中度、竞争程度分析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体重控制药物行业集中度分析：2025年中国市场Top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中国市场体重控制药物第一梯队、第二梯队和第三梯队厂商及市场份额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中国不同产品类型体重控制药物规模及预测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中国不同产品类型体重控制药物规模及市场份额（2021-2026）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中国不同产品类型体重控制药物规模预测（2027-2032）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中国不同应用体重控制药物规模及市场份额（2021-2026）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中国不同应用体重控制药物规模预测（2027-2032）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体重控制药物行业发展机遇及主要驱动因素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体重控制药物行业发展面临的风险</w:t>
      </w:r>
      <w:r>
        <w:rPr>
          <w:rFonts w:hint="eastAsia"/>
        </w:rPr>
        <w:br/>
      </w:r>
      <w:r>
        <w:rPr>
          <w:rFonts w:hint="eastAsia"/>
        </w:rPr>
        <w:t>　　6.3 体重控制药物行业政策分析</w:t>
      </w:r>
      <w:r>
        <w:rPr>
          <w:rFonts w:hint="eastAsia"/>
        </w:rPr>
        <w:br/>
      </w:r>
      <w:r>
        <w:rPr>
          <w:rFonts w:hint="eastAsia"/>
        </w:rPr>
        <w:t>　　6.4 体重控制药物中国企业SWOT分析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体重控制药物行业产业链简介</w:t>
      </w:r>
      <w:r>
        <w:rPr>
          <w:rFonts w:hint="eastAsia"/>
        </w:rPr>
        <w:br/>
      </w:r>
      <w:r>
        <w:rPr>
          <w:rFonts w:hint="eastAsia"/>
        </w:rPr>
        <w:t>　　　　7.1.1 体重控制药物行业供应链分析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体重控制药物行业主要下游客户</w:t>
      </w:r>
      <w:r>
        <w:rPr>
          <w:rFonts w:hint="eastAsia"/>
        </w:rPr>
        <w:br/>
      </w:r>
      <w:r>
        <w:rPr>
          <w:rFonts w:hint="eastAsia"/>
        </w:rPr>
        <w:t>　　7.2 体重控制药物行业采购模式</w:t>
      </w:r>
      <w:r>
        <w:rPr>
          <w:rFonts w:hint="eastAsia"/>
        </w:rPr>
        <w:br/>
      </w:r>
      <w:r>
        <w:rPr>
          <w:rFonts w:hint="eastAsia"/>
        </w:rPr>
        <w:t>　　7.3 体重控制药物行业开发/生产模式</w:t>
      </w:r>
      <w:r>
        <w:rPr>
          <w:rFonts w:hint="eastAsia"/>
        </w:rPr>
        <w:br/>
      </w:r>
      <w:r>
        <w:rPr>
          <w:rFonts w:hint="eastAsia"/>
        </w:rPr>
        <w:t>　　7.4 体重控制药物行业销售模式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中国市场不同产品类型体重控制药物规模（万元）及增长率对比（2021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胶囊型主要企业列表</w:t>
      </w:r>
      <w:r>
        <w:rPr>
          <w:rFonts w:hint="eastAsia"/>
        </w:rPr>
        <w:br/>
      </w:r>
      <w:r>
        <w:rPr>
          <w:rFonts w:hint="eastAsia"/>
        </w:rPr>
        <w:t>　　表 3： 片状型主要企业列表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中国市场不同应用体重控制药物规模（万元）及增长率对比（2021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中国市场主要企业体重控制药物规模（万元）&amp;（2021-2026）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中国市场主要企业体重控制药物规模份额对比（2021-2026）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中国市场主要企业进入体重控制药物市场日期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中国市场主要厂商体重控制药物产品类型及应用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2025年中国市场体重控制药物主要厂商市场地位（第一梯队、第二梯队和第三梯队）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中国市场体重控制药物市场投资、并购等现状分析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重点企业（12）公司信息、总部、体重控制药物市场地位以及主要的竞争对手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体重控制药物产品及服务介绍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重点企业（12）在中国市场体重控制药物收入（万元）及毛利率（2021-2026）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中国不同产品类型体重控制药物规模列表（万元）&amp;（2021-2026）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61： 中国不同产品类型体重控制药物规模市场份额列表（2021-2026）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中国不同产品类型体重控制药物规模（万元）预测（2027-2032）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中国不同产品类型体重控制药物规模市场份额预测（2027-2032）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中国不同应用体重控制药物规模列表（万元）&amp;（2021-2026）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中国不同应用体重控制药物规模市场份额列表（2021-2026）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中国不同应用体重控制药物规模（万元）预测（2027-2032）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中国不同应用体重控制药物规模市场份额预测（2027-2032）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体重控制药物行业发展机遇及主要驱动因素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69： 体重控制药物行业发展面临的风险</w:t>
      </w:r>
      <w:r>
        <w:rPr>
          <w:rFonts w:hint="eastAsia"/>
        </w:rPr>
        <w:br/>
      </w:r>
      <w:r>
        <w:rPr>
          <w:rFonts w:hint="eastAsia"/>
        </w:rPr>
        <w:t>　　表 70： 体重控制药物行业政策分析</w:t>
      </w:r>
      <w:r>
        <w:rPr>
          <w:rFonts w:hint="eastAsia"/>
        </w:rPr>
        <w:br/>
      </w:r>
      <w:r>
        <w:rPr>
          <w:rFonts w:hint="eastAsia"/>
        </w:rPr>
        <w:t>　　表 71： 体重控制药物行业供应链分析</w:t>
      </w:r>
      <w:r>
        <w:rPr>
          <w:rFonts w:hint="eastAsia"/>
        </w:rPr>
        <w:br/>
      </w:r>
      <w:r>
        <w:rPr>
          <w:rFonts w:hint="eastAsia"/>
        </w:rPr>
        <w:t>　　表 72： 体重控制药物上游原材料和主要供应商情况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73： 体重控制药物行业主要下游客户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体重控制药物产品图片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中国不同产品类型体重控制药物市场份额2025 &amp; 2032</w:t>
      </w:r>
      <w:r>
        <w:rPr>
          <w:rFonts w:hint="eastAsia"/>
        </w:rPr>
        <w:br/>
      </w:r>
      <w:r>
        <w:rPr>
          <w:rFonts w:hint="eastAsia"/>
        </w:rPr>
        <w:t>　　图 3： 胶囊型产品图片</w:t>
      </w:r>
      <w:r>
        <w:rPr>
          <w:rFonts w:hint="eastAsia"/>
        </w:rPr>
        <w:br/>
      </w:r>
      <w:r>
        <w:rPr>
          <w:rFonts w:hint="eastAsia"/>
        </w:rPr>
        <w:t>　　图 4： 中国胶囊型规模（万元）及增长率（2021-2032）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片状型产品图片</w:t>
      </w:r>
      <w:r>
        <w:rPr>
          <w:rFonts w:hint="eastAsia"/>
        </w:rPr>
        <w:br/>
      </w:r>
      <w:r>
        <w:rPr>
          <w:rFonts w:hint="eastAsia"/>
        </w:rPr>
        <w:t>　　图 6： 中国片状型规模（万元）及增长率（2021-2032）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中国不同应用体重控制药物市场份额2025 VS 2032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中国体重控制药物市场规模增速预测：（2021-2032）&amp;（万元）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中国市场体重控制药物市场规模，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2025年中国市场前五大厂商体重控制药物市场份额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2025年中国市场体重控制药物第一梯队、第二梯队和第三梯队厂商及市场份额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中国不同产品类型体重控制药物市场份额2021 &amp; 2025</w:t>
      </w:r>
      <w:r>
        <w:rPr>
          <w:rFonts w:hint="eastAsia"/>
        </w:rPr>
        <w:br/>
      </w:r>
      <w:r>
        <w:rPr>
          <w:rFonts w:hint="eastAsia"/>
        </w:rPr>
        <w:t>　　图 15： 体重控制药物中国企业SWOT分析</w:t>
      </w:r>
      <w:r>
        <w:rPr>
          <w:rFonts w:hint="eastAsia"/>
        </w:rPr>
        <w:br/>
      </w:r>
      <w:r>
        <w:rPr>
          <w:rFonts w:hint="eastAsia"/>
        </w:rPr>
        <w:t>　　图 16： 体重控制药物产业链</w:t>
      </w:r>
      <w:r>
        <w:rPr>
          <w:rFonts w:hint="eastAsia"/>
        </w:rPr>
        <w:br/>
      </w:r>
      <w:r>
        <w:rPr>
          <w:rFonts w:hint="eastAsia"/>
        </w:rPr>
        <w:t>　　图 17： 体重控制药物行业采购模式</w:t>
      </w:r>
      <w:r>
        <w:rPr>
          <w:rFonts w:hint="eastAsia"/>
        </w:rPr>
        <w:br/>
      </w:r>
      <w:r>
        <w:rPr>
          <w:rFonts w:hint="eastAsia"/>
        </w:rPr>
        <w:t>　　图 18： 体重控制药物行业开发/生产模式分析</w:t>
      </w:r>
      <w:r>
        <w:rPr>
          <w:rFonts w:hint="eastAsia"/>
        </w:rPr>
        <w:br/>
      </w:r>
      <w:r>
        <w:rPr>
          <w:rFonts w:hint="eastAsia"/>
        </w:rPr>
        <w:t>　　图 19： 体重控制药物行业销售模式分析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801c4eba943cb" w:history="1">
        <w:r>
          <w:rPr>
            <w:rStyle w:val="Hyperlink"/>
          </w:rPr>
          <w:t>中国体重控制药物行业发展调研及市场前景报告（2026-2032年）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801c4eba943cb" w:history="1">
        <w:r>
          <w:rPr>
            <w:rStyle w:val="Hyperlink"/>
          </w:rPr>
          <w:t>https://www.20087.com/5/06/TiZhongKongZhiYaoWuFaZhanQianJing.html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曲线牌减肥胶囊怎么样、体重控制药物有哪些、精神病药发胖排名、控制体重的药物、控制体重的最佳方法是什么?、控制体重吃什么药、增加体重的药物、体重控制得当有助于哪些指标的控制、怎么快速把药物代谢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1490f0bee423c" w:history="1">
      <w:r>
        <w:rPr>
          <w:rStyle w:val="Hyperlink"/>
        </w:rPr>
        <w:t>中国体重控制药物行业发展调研及市场前景报告（2026-2032年）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iZhongKongZhiYaoWuFaZhanQianJing.html" TargetMode="External" Id="Ree4801c4eba9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iZhongKongZhiYaoWuFaZhanQianJing.html" TargetMode="External" Id="R9331490f0bee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2026-02-06T02:13:19Z</dcterms:created>
  <dcterms:modified xsi:type="dcterms:W3CDTF">2026-02-06T03:13:19Z</dcterms:modified>
  <dc:subject>中国体重控制药物行业发展调研及市场前景报告（2026-2032年）</dc:subject>
  <dc:title>中国体重控制药物行业发展调研及市场前景报告（2026-2032年）</dc:title>
  <cp:keywords>中国体重控制药物行业发展调研及市场前景报告（2026-2032年）</cp:keywords>
  <dc:description>中国体重控制药物行业发展调研及市场前景报告（2026-2032年）</dc:description>
</cp:coreProperties>
</file>