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375f0170a4bd2" w:history="1">
              <w:r>
                <w:rPr>
                  <w:rStyle w:val="Hyperlink"/>
                </w:rPr>
                <w:t>2025-2031年中国医用复合膜行业发展研究与前景趋势预测报告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375f0170a4bd2" w:history="1">
              <w:r>
                <w:rPr>
                  <w:rStyle w:val="Hyperlink"/>
                </w:rPr>
                <w:t>2025-2031年中国医用复合膜行业发展研究与前景趋势预测报告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375f0170a4bd2" w:history="1">
                <w:r>
                  <w:rPr>
                    <w:rStyle w:val="Hyperlink"/>
                  </w:rPr>
                  <w:t>https://www.20087.com/5/96/YiYongFuHeMoHangYeXianZhuangJiQianJing.html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复合膜是一种由多种聚合物层叠制成的薄膜材料，具有良好的透气性、防水性和生物相容性，在医疗敷料、手术器械包装等领域有广泛应用。随着医疗技术水平的不断提高，对医用复合膜的性能要求也越来越高。然而，市场上产品质量差异较大，部分产品可能存在透湿性不佳或易破损等问题。</w:t>
      </w:r>
      <w:r>
        <w:rPr>
          <w:rFonts w:hint="eastAsia"/>
        </w:rPr>
        <w:br/>
      </w:r>
      <w:r>
        <w:rPr>
          <w:rFonts w:hint="eastAsia"/>
        </w:rPr>
        <w:t>　　未来，医用复合膜将更加注重功能性与可持续性。一方面，通过材料科学的进步，开发出具有更好透气性、阻隔性和机械强度的新型复合膜，满足高端医疗应用的需求；另一方面，采用环保型原材料和绿色生产工艺，减少对环境的影响。此外，结合纳米技术和智能传感技术，赋予医用复合膜自我修复或实时监测的功能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375f0170a4bd2" w:history="1">
        <w:r>
          <w:rPr>
            <w:rStyle w:val="Hyperlink"/>
          </w:rPr>
          <w:t>2025-2031年中国医用复合膜行业发展研究与前景趋势预测报告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医用复合膜行业的整体运行状况及子行业发展情况。报告立足于宏观经济、政策环境，探讨了行业影响因素，并对未来趋势进行了科学预测。该研究报告数据详实、图表丰富，为医用复合膜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医用复合膜行业概述</w:t>
      </w:r>
      <w:r>
        <w:rPr>
          <w:rFonts w:hint="eastAsia"/>
        </w:rPr>
        <w:br/>
      </w:r>
      <w:r>
        <w:rPr>
          <w:rFonts w:hint="eastAsia"/>
        </w:rPr>
        <w:t>　　第一节 医用复合膜定义与分类</w:t>
      </w:r>
      <w:r>
        <w:rPr>
          <w:rFonts w:hint="eastAsia"/>
        </w:rPr>
        <w:br/>
      </w:r>
      <w:r>
        <w:rPr>
          <w:rFonts w:hint="eastAsia"/>
        </w:rPr>
        <w:t>　　第二节 医用复合膜应用领域</w:t>
      </w:r>
      <w:r>
        <w:rPr>
          <w:rFonts w:hint="eastAsia"/>
        </w:rPr>
        <w:br/>
      </w:r>
      <w:r>
        <w:rPr>
          <w:rFonts w:hint="eastAsia"/>
        </w:rPr>
        <w:t>　　第三节 医用复合膜行业经济指标分析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医用复合膜产业链及经营模式分析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三、医用复合膜销售模式及销售渠道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全球医用复合膜市场发展综述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2019-2024年全球医用复合膜市场规模与趋势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主要国家与地区医用复合膜市场分析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2025-2031年全球医用复合膜行业发展趋势与前景预测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中国医用复合膜行业市场分析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2024-2025年医用复合膜产能与投资动态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一、国内医用复合膜产能及利用情况</w:t>
      </w:r>
      <w:r>
        <w:rPr>
          <w:rFonts w:hint="eastAsia"/>
        </w:rPr>
        <w:br/>
      </w:r>
      <w:r>
        <w:rPr>
          <w:rFonts w:hint="eastAsia"/>
        </w:rPr>
        <w:t>　　　　二、医用复合膜产能扩张与投资动态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2025-2031年医用复合膜行业产量统计与趋势预测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一、2019-2024年医用复合膜行业产量数据统计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1、2019-2024年医用复合膜产量及增长趋势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2、2019-2024年医用复合膜细分产品产量及份额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二、影响医用复合膜产量的关键因素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三、2025-2031年医用复合膜产量预测</w:t>
      </w:r>
      <w:r>
        <w:rPr>
          <w:rFonts w:hint="eastAsia"/>
        </w:rPr>
        <w:br/>
      </w:r>
      <w:r>
        <w:rPr>
          <w:rFonts w:hint="eastAsia"/>
        </w:rPr>
        <w:t>　　第三节 2025-2031年医用复合膜市场需求与销售分析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一、2024-2025年医用复合膜行业需求现状</w:t>
      </w:r>
      <w:r>
        <w:rPr>
          <w:rFonts w:hint="eastAsia"/>
        </w:rPr>
        <w:br/>
      </w:r>
      <w:r>
        <w:rPr>
          <w:rFonts w:hint="eastAsia"/>
        </w:rPr>
        <w:t>　　　　二、医用复合膜客户群体与需求特点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三、2019-2024年医用复合膜行业销售规模分析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四、2025-2031年医用复合膜市场增长潜力与规模预测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中国医用复合膜细分市场与下游应用领域分析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医用复合膜细分市场分析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一、2024-2025年医用复合膜主要细分产品市场现状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医用复合膜下游应用与客户群体分析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一、2024-2025年医用复合膜各应用领域市场现状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2024-2025年中国医用复合膜技术发展研究</w:t>
      </w:r>
      <w:r>
        <w:rPr>
          <w:rFonts w:hint="eastAsia"/>
        </w:rPr>
        <w:br/>
      </w:r>
      <w:r>
        <w:rPr>
          <w:rFonts w:hint="eastAsia"/>
        </w:rPr>
        <w:t>　　第一节 当前医用复合膜技术发展现状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国内外医用复合膜技术差异与原因</w:t>
      </w:r>
      <w:r>
        <w:rPr>
          <w:rFonts w:hint="eastAsia"/>
        </w:rPr>
        <w:br/>
      </w:r>
      <w:r>
        <w:rPr>
          <w:rFonts w:hint="eastAsia"/>
        </w:rPr>
        <w:t>　　第三节 医用复合膜技术创新与发展趋势预测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技术进步对医用复合膜行业的影响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医用复合膜价格机制与竞争策略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一、2019-2024年医用复合膜市场价格走势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医用复合膜定价策略与方法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2025-2031年医用复合膜价格竞争态势与趋势预测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中国医用复合膜行业重点区域市场研究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2024-2025年重点区域医用复合膜市场发展概况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三、2025-2031年医用复合膜行业发展潜力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三、2025-2031年医用复合膜行业发展潜力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三、2025-2031年医用复合膜行业发展潜力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三、2025-2031年医用复合膜行业发展潜力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三、2025-2031年医用复合膜行业发展潜力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2019-2024年中国医用复合膜行业进出口情况分析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医用复合膜行业进口情况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一、2019-2024年医用复合膜进口规模及增长情况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二、医用复合膜主要进口来源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医用复合膜行业出口情况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一、2019-2024年医用复合膜出口规模及增长情况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二、医用复合膜主要出口目的地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2019-2024年中国医用复合膜行业总体发展与财务状况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2019-2024年中国医用复合膜行业规模情况</w:t>
      </w:r>
      <w:r>
        <w:rPr>
          <w:rFonts w:hint="eastAsia"/>
        </w:rPr>
        <w:br/>
      </w:r>
      <w:r>
        <w:rPr>
          <w:rFonts w:hint="eastAsia"/>
        </w:rPr>
        <w:t>　　　　一、医用复合膜行业企业数量规模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二、医用复合膜行业从业人员规模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三、医用复合膜行业市场敏感性分析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2019-2024年中国医用复合膜行业财务能力分析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一、医用复合膜行业盈利能力</w:t>
      </w:r>
      <w:r>
        <w:rPr>
          <w:rFonts w:hint="eastAsia"/>
        </w:rPr>
        <w:br/>
      </w:r>
      <w:r>
        <w:rPr>
          <w:rFonts w:hint="eastAsia"/>
        </w:rPr>
        <w:t>　　　　二、医用复合膜行业偿债能力</w:t>
      </w:r>
      <w:r>
        <w:rPr>
          <w:rFonts w:hint="eastAsia"/>
        </w:rPr>
        <w:br/>
      </w:r>
      <w:r>
        <w:rPr>
          <w:rFonts w:hint="eastAsia"/>
        </w:rPr>
        <w:t>　　　　三、医用复合膜行业营运能力</w:t>
      </w:r>
      <w:r>
        <w:rPr>
          <w:rFonts w:hint="eastAsia"/>
        </w:rPr>
        <w:br/>
      </w:r>
      <w:r>
        <w:rPr>
          <w:rFonts w:hint="eastAsia"/>
        </w:rPr>
        <w:t>　　　　四、医用复合膜行业发展能力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医用复合膜行业重点企业调研分析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中国医用复合膜行业竞争格局分析</w:t>
      </w:r>
      <w:r>
        <w:rPr>
          <w:rFonts w:hint="eastAsia"/>
        </w:rPr>
        <w:br/>
      </w:r>
      <w:r>
        <w:rPr>
          <w:rFonts w:hint="eastAsia"/>
        </w:rPr>
        <w:t>　　第一节 医用复合膜行业竞争格局总览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2024-2025年医用复合膜行业竞争力分析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2019-2024年医用复合膜行业企业并购活动分析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2024-2025年医用复合膜行业会展与招投标活动分析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一、医用复合膜行业会展活动及其市场影响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2025年中国医用复合膜企业发展企业发展策略与建议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医用复合膜销售模式与渠道策略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医用复合膜品牌与市场推广策略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医用复合膜研发投入与技术创新能力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医用复合膜合作联盟与资源整合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中国医用复合膜行业风险与对策</w:t>
      </w:r>
      <w:r>
        <w:rPr>
          <w:rFonts w:hint="eastAsia"/>
        </w:rPr>
        <w:br/>
      </w:r>
      <w:r>
        <w:rPr>
          <w:rFonts w:hint="eastAsia"/>
        </w:rPr>
        <w:t>　　第一节 医用复合膜行业SWOT分析</w:t>
      </w:r>
      <w:r>
        <w:rPr>
          <w:rFonts w:hint="eastAsia"/>
        </w:rPr>
        <w:br/>
      </w:r>
      <w:r>
        <w:rPr>
          <w:rFonts w:hint="eastAsia"/>
        </w:rPr>
        <w:t>　　　　一、医用复合膜行业优势</w:t>
      </w:r>
      <w:r>
        <w:rPr>
          <w:rFonts w:hint="eastAsia"/>
        </w:rPr>
        <w:br/>
      </w:r>
      <w:r>
        <w:rPr>
          <w:rFonts w:hint="eastAsia"/>
        </w:rPr>
        <w:t>　　　　二、医用复合膜行业劣势</w:t>
      </w:r>
      <w:r>
        <w:rPr>
          <w:rFonts w:hint="eastAsia"/>
        </w:rPr>
        <w:br/>
      </w:r>
      <w:r>
        <w:rPr>
          <w:rFonts w:hint="eastAsia"/>
        </w:rPr>
        <w:t>　　　　三、医用复合膜市场机会</w:t>
      </w:r>
      <w:r>
        <w:rPr>
          <w:rFonts w:hint="eastAsia"/>
        </w:rPr>
        <w:br/>
      </w:r>
      <w:r>
        <w:rPr>
          <w:rFonts w:hint="eastAsia"/>
        </w:rPr>
        <w:t>　　　　四、医用复合膜市场威胁</w:t>
      </w:r>
      <w:r>
        <w:rPr>
          <w:rFonts w:hint="eastAsia"/>
        </w:rPr>
        <w:br/>
      </w:r>
      <w:r>
        <w:rPr>
          <w:rFonts w:hint="eastAsia"/>
        </w:rPr>
        <w:t>　　第二节 医用复合膜行业风险及对策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2025-2031年中国医用复合膜行业前景与发展趋势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2024-2025年医用复合膜行业发展环境分析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一、医用复合膜行业主管部门与监管体制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二、医用复合膜行业主要法律法规及政策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三、医用复合膜行业标准与质量监管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2025-2031年医用复合膜行业发展趋势与方向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2025-2031年医用复合膜行业发展潜力与机遇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医用复合膜行业研究结论与建议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(中:智:林)医用复合膜行业发展建议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医用复合膜行业历程</w:t>
      </w:r>
      <w:r>
        <w:rPr>
          <w:rFonts w:hint="eastAsia"/>
        </w:rPr>
        <w:br/>
      </w:r>
      <w:r>
        <w:rPr>
          <w:rFonts w:hint="eastAsia"/>
        </w:rPr>
        <w:t>　　图表 医用复合膜行业生命周期</w:t>
      </w:r>
      <w:r>
        <w:rPr>
          <w:rFonts w:hint="eastAsia"/>
        </w:rPr>
        <w:br/>
      </w:r>
      <w:r>
        <w:rPr>
          <w:rFonts w:hint="eastAsia"/>
        </w:rPr>
        <w:t>　　图表 医用复合膜行业产业链分析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2019-2024年中国医用复合膜进口数量分析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2019-2024年中国医用复合膜进口金额分析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2019-2024年中国医用复合膜出口数量分析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2019-2024年中国医用复合膜出口金额分析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2024年中国医用复合膜进口国家及地区分析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2024年中国医用复合膜出口国家及地区分析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医用复合膜重点企业（三）经营情况分析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2025-2031年中国医用复合膜市场需求量预测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375f0170a4bd2" w:history="1">
        <w:r>
          <w:rPr>
            <w:rStyle w:val="Hyperlink"/>
          </w:rPr>
          <w:t>2025-2031年中国医用复合膜行业发展研究与前景趋势预测报告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375f0170a4bd2" w:history="1">
        <w:r>
          <w:rPr>
            <w:rStyle w:val="Hyperlink"/>
          </w:rPr>
          <w:t>https://www.20087.com/5/96/YiYongFuHeMoHangYeXianZhuangJiQianJing.html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274ad7aa54f88" w:history="1">
      <w:r>
        <w:rPr>
          <w:rStyle w:val="Hyperlink"/>
        </w:rPr>
        <w:t>2025-2031年中国医用复合膜行业发展研究与前景趋势预测报告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YongFuHeMoHangYeXianZhuangJiQianJing.html" TargetMode="External" Id="R170375f0170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YongFuHeMoHangYeXianZhuangJiQianJing.html" TargetMode="External" Id="R171274ad7aa5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2025-02-20T05:46:57Z</dcterms:created>
  <dcterms:modified xsi:type="dcterms:W3CDTF">2025-02-20T06:46:57Z</dcterms:modified>
  <dc:subject>2025-2031年中国医用复合膜行业发展研究与前景趋势预测报告</dc:subject>
  <dc:title>2025-2031年中国医用复合膜行业发展研究与前景趋势预测报告</dc:title>
  <cp:keywords>2025-2031年中国医用复合膜行业发展研究与前景趋势预测报告</cp:keywords>
  <dc:description>2025-2031年中国医用复合膜行业发展研究与前景趋势预测报告</dc:description>
</cp:coreProperties>
</file>