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6614aae6148eb" w:history="1">
              <w:r>
                <w:rPr>
                  <w:rStyle w:val="Hyperlink"/>
                </w:rPr>
                <w:t>2025-2031年中国半导体激光治疗机市场研究及趋势预测报告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6614aae6148eb" w:history="1">
              <w:r>
                <w:rPr>
                  <w:rStyle w:val="Hyperlink"/>
                </w:rPr>
                <w:t>2025-2031年中国半导体激光治疗机市场研究及趋势预测报告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6614aae6148eb" w:history="1">
                <w:r>
                  <w:rPr>
                    <w:rStyle w:val="Hyperlink"/>
                  </w:rPr>
                  <w:t>https://www.20087.com/5/66/BanDaoTiJiGuangZhiLiaoJiHangYeQianJingQuShi.html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治疗机凭借其精准、高效的特点，在医学美容、眼科手术及疼痛管理等多个领域得到了广泛应用。相比传统治疗方法，半导体激光具有创伤小、恢复快的优势，尤其适用于微创手术和非侵入性疗法。目前，半导体激光治疗机已经在去除纹身、脱毛、痤疮治疗等方面取得了显著成效，同时也被应用于慢性病如关节炎的治疗中。然而，高昂的价格仍然是制约其普及的主要因素之一，尤其是在发展中国家和地区，普通民众难以承受。此外，操作人员的专业技能水平直接影响治疗效果，因此需要加强相关培训。</w:t>
      </w:r>
      <w:r>
        <w:rPr>
          <w:rFonts w:hint="eastAsia"/>
        </w:rPr>
        <w:br/>
      </w:r>
      <w:r>
        <w:rPr>
          <w:rFonts w:hint="eastAsia"/>
        </w:rPr>
        <w:t>　　未来，随着技术的不断革新和成本的逐步下降，半导体激光治疗机的应用范围将进一步拓宽。一方面，随着纳米技术和材料科学的进步，新型半导体激光器将具备更高的能量密度和更好的可控性，能够在保证疗效的同时最大限度地减少副作用。另一方面，随着远程医疗和数字化健康管理平台的兴起，半导体激光治疗机也有望融入这一系统，实现远程监控和个性化治疗方案制定，提高医疗服务效率。此外，随着老龄化社会的到来，针对老年人群的疾病如白内障、青光眼等的治疗需求不断增加，这为半导体激光治疗机提供了新的市场机会。同时，政府和社会各界对公共健康的重视程度不断提高，也将推动相关政策出台，支持该类设备的研发和推广，促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6614aae6148eb" w:history="1">
        <w:r>
          <w:rPr>
            <w:rStyle w:val="Hyperlink"/>
          </w:rPr>
          <w:t>2025-2031年中国半导体激光治疗机市场研究及趋势预测报告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半导体激光治疗机行业的发展现状、市场规模、供需动态及进出口情况。报告详细解读了半导体激光治疗机产业链上下游、重点区域市场、竞争格局及领先企业的表现，同时评估了半导体激光治疗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2019-2024年中国半导体激光治疗机产业运行环境分析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二、行业发展战略重点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2019-2024年中国半导体激光治疗机产业社会环境分析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2019-2024年世界激光医疗器械行业整体发展现状分析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2019-2024年世界医疗器械产业环境解析</w:t>
      </w:r>
      <w:r>
        <w:rPr>
          <w:rFonts w:hint="eastAsia"/>
        </w:rPr>
        <w:br/>
      </w:r>
      <w:r>
        <w:rPr>
          <w:rFonts w:hint="eastAsia"/>
        </w:rPr>
        <w:t>　　第二节 2019-2024年世界激光医疗器械行业发展格局</w:t>
      </w:r>
      <w:r>
        <w:rPr>
          <w:rFonts w:hint="eastAsia"/>
        </w:rPr>
        <w:br/>
      </w:r>
      <w:r>
        <w:rPr>
          <w:rFonts w:hint="eastAsia"/>
        </w:rPr>
        <w:t>　　　　一、世界激光医疗器械市场特征分析</w:t>
      </w:r>
      <w:r>
        <w:rPr>
          <w:rFonts w:hint="eastAsia"/>
        </w:rPr>
        <w:br/>
      </w:r>
      <w:r>
        <w:rPr>
          <w:rFonts w:hint="eastAsia"/>
        </w:rPr>
        <w:t>　　　　二、世界激光医疗器保持强劲上升</w:t>
      </w:r>
      <w:r>
        <w:rPr>
          <w:rFonts w:hint="eastAsia"/>
        </w:rPr>
        <w:br/>
      </w:r>
      <w:r>
        <w:rPr>
          <w:rFonts w:hint="eastAsia"/>
        </w:rPr>
        <w:t>　　　　三、世界激光医疗器械市场动态分析</w:t>
      </w:r>
      <w:r>
        <w:rPr>
          <w:rFonts w:hint="eastAsia"/>
        </w:rPr>
        <w:br/>
      </w:r>
      <w:r>
        <w:rPr>
          <w:rFonts w:hint="eastAsia"/>
        </w:rPr>
        <w:t>　　　　四、世界医疗器械市场总体需求情况良好</w:t>
      </w:r>
      <w:r>
        <w:rPr>
          <w:rFonts w:hint="eastAsia"/>
        </w:rPr>
        <w:br/>
      </w:r>
      <w:r>
        <w:rPr>
          <w:rFonts w:hint="eastAsia"/>
        </w:rPr>
        <w:t>　　第三节 2019-2024年世界主要国家激光医疗器械产业分析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一、美国激光产业发展现状</w:t>
      </w:r>
      <w:r>
        <w:rPr>
          <w:rFonts w:hint="eastAsia"/>
        </w:rPr>
        <w:br/>
      </w:r>
      <w:r>
        <w:rPr>
          <w:rFonts w:hint="eastAsia"/>
        </w:rPr>
        <w:t>　　　　二、日本激光医疗器械产业概况</w:t>
      </w:r>
      <w:r>
        <w:rPr>
          <w:rFonts w:hint="eastAsia"/>
        </w:rPr>
        <w:br/>
      </w:r>
      <w:r>
        <w:rPr>
          <w:rFonts w:hint="eastAsia"/>
        </w:rPr>
        <w:t>　　　　三、欧洲激光产业分析</w:t>
      </w:r>
      <w:r>
        <w:rPr>
          <w:rFonts w:hint="eastAsia"/>
        </w:rPr>
        <w:br/>
      </w:r>
      <w:r>
        <w:rPr>
          <w:rFonts w:hint="eastAsia"/>
        </w:rPr>
        <w:t>　　第四节 2025-2031年世界激光医疗器械行业发展趋势分析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2019-2024年中国激光医疗器械行业市场供需分析剖析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中国激光医疗器械发展历程</w:t>
      </w:r>
      <w:r>
        <w:rPr>
          <w:rFonts w:hint="eastAsia"/>
        </w:rPr>
        <w:br/>
      </w:r>
      <w:r>
        <w:rPr>
          <w:rFonts w:hint="eastAsia"/>
        </w:rPr>
        <w:t>　　第二节 2019-2024年中国激光医疗器械产业概况</w:t>
      </w:r>
      <w:r>
        <w:rPr>
          <w:rFonts w:hint="eastAsia"/>
        </w:rPr>
        <w:br/>
      </w:r>
      <w:r>
        <w:rPr>
          <w:rFonts w:hint="eastAsia"/>
        </w:rPr>
        <w:t>　　第三节 国产小型激光医疗器械的重大技术突破</w:t>
      </w:r>
      <w:r>
        <w:rPr>
          <w:rFonts w:hint="eastAsia"/>
        </w:rPr>
        <w:br/>
      </w:r>
      <w:r>
        <w:rPr>
          <w:rFonts w:hint="eastAsia"/>
        </w:rPr>
        <w:t>　　第四节 2019-2024年中国激光医疗器重点产区分系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第五节 2019-2024年中国激光医疗器械产业存在的问题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2019-2024年世界半导体激光治疗机发展现状分析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2019-2024年国际金融环境现状分析</w:t>
      </w:r>
      <w:r>
        <w:rPr>
          <w:rFonts w:hint="eastAsia"/>
        </w:rPr>
        <w:br/>
      </w:r>
      <w:r>
        <w:rPr>
          <w:rFonts w:hint="eastAsia"/>
        </w:rPr>
        <w:t>　　第二节 2019-2024年世界半导体激光治疗机发展概述</w:t>
      </w:r>
      <w:r>
        <w:rPr>
          <w:rFonts w:hint="eastAsia"/>
        </w:rPr>
        <w:br/>
      </w:r>
      <w:r>
        <w:rPr>
          <w:rFonts w:hint="eastAsia"/>
        </w:rPr>
        <w:t>　　　　一、半导体激光治疗机发展历程分析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二、半导体激光治疗机竞争格局分析</w:t>
      </w:r>
      <w:r>
        <w:rPr>
          <w:rFonts w:hint="eastAsia"/>
        </w:rPr>
        <w:br/>
      </w:r>
      <w:r>
        <w:rPr>
          <w:rFonts w:hint="eastAsia"/>
        </w:rPr>
        <w:t>　　　　三、世界半导体激光治疗机主要优势企业经营情况</w:t>
      </w:r>
      <w:r>
        <w:rPr>
          <w:rFonts w:hint="eastAsia"/>
        </w:rPr>
        <w:br/>
      </w:r>
      <w:r>
        <w:rPr>
          <w:rFonts w:hint="eastAsia"/>
        </w:rPr>
        <w:t>　　第三节 2025-2031年世界半导体激光治疗机发展趋势分析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2019-2024年中国半导体激光治疗机产业发展形势分析</w:t>
      </w:r>
      <w:r>
        <w:rPr>
          <w:rFonts w:hint="eastAsia"/>
        </w:rPr>
        <w:br/>
      </w:r>
      <w:r>
        <w:rPr>
          <w:rFonts w:hint="eastAsia"/>
        </w:rPr>
        <w:t>　　第一节 半导体激光治疗机产品概述</w:t>
      </w:r>
      <w:r>
        <w:rPr>
          <w:rFonts w:hint="eastAsia"/>
        </w:rPr>
        <w:br/>
      </w:r>
      <w:r>
        <w:rPr>
          <w:rFonts w:hint="eastAsia"/>
        </w:rPr>
        <w:t>　　　　一、半导体激光治疗机定义及用途</w:t>
      </w:r>
      <w:r>
        <w:rPr>
          <w:rFonts w:hint="eastAsia"/>
        </w:rPr>
        <w:br/>
      </w:r>
      <w:r>
        <w:rPr>
          <w:rFonts w:hint="eastAsia"/>
        </w:rPr>
        <w:t>　　　　二、半导体激光治疗机的功能优势</w:t>
      </w:r>
      <w:r>
        <w:rPr>
          <w:rFonts w:hint="eastAsia"/>
        </w:rPr>
        <w:br/>
      </w:r>
      <w:r>
        <w:rPr>
          <w:rFonts w:hint="eastAsia"/>
        </w:rPr>
        <w:t>　　　　三、半导体激光治疗机的市场动向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2019-2024年中国半导体激光治疗机发展分析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二、中国半导体激光治疗机行业存在的问题</w:t>
      </w:r>
      <w:r>
        <w:rPr>
          <w:rFonts w:hint="eastAsia"/>
        </w:rPr>
        <w:br/>
      </w:r>
      <w:r>
        <w:rPr>
          <w:rFonts w:hint="eastAsia"/>
        </w:rPr>
        <w:t>　　　　三、中国半导体激光治疗机进出口市场分析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2019-2024年中国半导体激光治疗机应用领域分析</w:t>
      </w:r>
      <w:r>
        <w:rPr>
          <w:rFonts w:hint="eastAsia"/>
        </w:rPr>
        <w:br/>
      </w:r>
      <w:r>
        <w:rPr>
          <w:rFonts w:hint="eastAsia"/>
        </w:rPr>
        <w:t>　　　　一、半导体激光治疗仪在医疗领域的应用及发展概况</w:t>
      </w:r>
      <w:r>
        <w:rPr>
          <w:rFonts w:hint="eastAsia"/>
        </w:rPr>
        <w:br/>
      </w:r>
      <w:r>
        <w:rPr>
          <w:rFonts w:hint="eastAsia"/>
        </w:rPr>
        <w:t>　　　　二、在皮科领域的应用研究</w:t>
      </w:r>
      <w:r>
        <w:rPr>
          <w:rFonts w:hint="eastAsia"/>
        </w:rPr>
        <w:br/>
      </w:r>
      <w:r>
        <w:rPr>
          <w:rFonts w:hint="eastAsia"/>
        </w:rPr>
        <w:t>　　　　三、在手外伤术后的应用</w:t>
      </w:r>
      <w:r>
        <w:rPr>
          <w:rFonts w:hint="eastAsia"/>
        </w:rPr>
        <w:br/>
      </w:r>
      <w:r>
        <w:rPr>
          <w:rFonts w:hint="eastAsia"/>
        </w:rPr>
        <w:t>　　　　四、半导体激光治疗机对各疼痛治疗</w:t>
      </w:r>
      <w:r>
        <w:rPr>
          <w:rFonts w:hint="eastAsia"/>
        </w:rPr>
        <w:br/>
      </w:r>
      <w:r>
        <w:rPr>
          <w:rFonts w:hint="eastAsia"/>
        </w:rPr>
        <w:t>　　　　五、其他领域应用分析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2019-2024年中国半导体激光治疗机市场供需调查分析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2019-2024年中国半导体激光治疗机市场供给分析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2019-2024年中国半导体激光治疗机市场需求分析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2019-2024年中国影响半导体激光治疗机市场供需因素分析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2019-2024年中国医疗诊断、监护及治疗设备所属行业数据分析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二、2025年中国医疗诊断、监护及治疗设备所属行业全部企业数据分析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三、2025年中国医疗诊断、监护及治疗设备所属行业全部企业数据分析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2019-2024年中国医疗诊断、监护及治疗设备所属行业不同规模企业数据分析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二、2025年中国医疗诊断、监护及治疗设备所属行业不同规模企业数据分析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三、2025年中国医疗诊断、监护及治疗设备所属行业不同规模企业数据分析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二、2025年中国医疗诊断、监护及治疗设备所属行业不同所有制企业数据分析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三、2025年中国医疗诊断、监护及治疗设备所属行业不同所有制企业数据分析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2019-2024年中国半导体激光治疗机产业市场竞争格局分析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2019-2024年中国半导体激光治疗机竞争现状分析</w:t>
      </w:r>
      <w:r>
        <w:rPr>
          <w:rFonts w:hint="eastAsia"/>
        </w:rPr>
        <w:br/>
      </w:r>
      <w:r>
        <w:rPr>
          <w:rFonts w:hint="eastAsia"/>
        </w:rPr>
        <w:t>　　　　一、中国企业进入和退出壁垒分析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二、半导体激光治疗机技术竞争分析</w:t>
      </w:r>
      <w:r>
        <w:rPr>
          <w:rFonts w:hint="eastAsia"/>
        </w:rPr>
        <w:br/>
      </w:r>
      <w:r>
        <w:rPr>
          <w:rFonts w:hint="eastAsia"/>
        </w:rPr>
        <w:t>　　　　三、半导体激光治疗机市场竞争力分析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2019-2024年中国半导体激光治疗机企业提升竞争力策略分析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2019-2024年中国激光治疗机行业竞争对手分析</w:t>
      </w:r>
      <w:r>
        <w:rPr>
          <w:rFonts w:hint="eastAsia"/>
        </w:rPr>
        <w:br/>
      </w:r>
      <w:r>
        <w:rPr>
          <w:rFonts w:hint="eastAsia"/>
        </w:rPr>
        <w:t>　　第一节 激光治疗机行业主要企业基本情况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一、武汉亚格光电技术有限公司</w:t>
      </w:r>
      <w:r>
        <w:rPr>
          <w:rFonts w:hint="eastAsia"/>
        </w:rPr>
        <w:br/>
      </w:r>
      <w:r>
        <w:rPr>
          <w:rFonts w:hint="eastAsia"/>
        </w:rPr>
        <w:t>　　　　二、爱科凯能科技（北京）股份有限公司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三、正安（北京）医疗设备有限公司</w:t>
      </w:r>
      <w:r>
        <w:rPr>
          <w:rFonts w:hint="eastAsia"/>
        </w:rPr>
        <w:br/>
      </w:r>
      <w:r>
        <w:rPr>
          <w:rFonts w:hint="eastAsia"/>
        </w:rPr>
        <w:t>　　　　四、山东新光量子科技股份有限公司</w:t>
      </w:r>
      <w:r>
        <w:rPr>
          <w:rFonts w:hint="eastAsia"/>
        </w:rPr>
        <w:br/>
      </w:r>
      <w:r>
        <w:rPr>
          <w:rFonts w:hint="eastAsia"/>
        </w:rPr>
        <w:t>　　　　五、深圳市天基权科技股有限公司</w:t>
      </w:r>
      <w:r>
        <w:rPr>
          <w:rFonts w:hint="eastAsia"/>
        </w:rPr>
        <w:br/>
      </w:r>
      <w:r>
        <w:rPr>
          <w:rFonts w:hint="eastAsia"/>
        </w:rPr>
        <w:t>　　第二节 激光治疗机所属行业主要企业经济指标对比分析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激光治疗机所属行业主要企业盈利能力对比分析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激光治疗机所属行业主要企业运营能力对比分析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激光治疗机所属行业主要企业偿债能力对比分析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2025-2031年中国半导体激光治疗机产业发展趋势预测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2025-2031年中国半导体激光治疗机产业趋势预测分析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一、半导体激光治疗机技术预测分析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二、半导体激光治疗机价格预测分析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2025-2031年中国半导体激光治疗机市场发展预测分析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一、半导体激光治疗机供给预测分析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二、半导体激光治疗机需求预测分析</w:t>
      </w:r>
      <w:r>
        <w:rPr>
          <w:rFonts w:hint="eastAsia"/>
        </w:rPr>
        <w:br/>
      </w:r>
      <w:r>
        <w:rPr>
          <w:rFonts w:hint="eastAsia"/>
        </w:rPr>
        <w:t>　　　　三、半导体激光治疗机市场竞争格局预测分析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2025-2031年中国半导体激光治疗机市场盈利预测分析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2025-2031年中国半导体激光治疗机行业投资机会与风险分析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2025-2031年中国半导体激光治疗机行业投资环境分析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2025-2031年中国半导体激光治疗机行业投资机会分析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中智林 2025-2031年中国半导体激光治疗机行业投资前景预警分析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2019-2024年中国半导体激光治疗机行业出口量及增速统计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半导体激光治疗机重点企业经营情况分析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2025年半导体激光治疗机行业壁垒</w:t>
      </w:r>
      <w:r>
        <w:rPr>
          <w:rFonts w:hint="eastAsia"/>
        </w:rPr>
        <w:br/>
      </w:r>
      <w:r>
        <w:rPr>
          <w:rFonts w:hint="eastAsia"/>
        </w:rPr>
        <w:t>　　图表 2025年半导体激光治疗机市场前景分析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2025-2031年中国半导体激光治疗机市场需求预测</w:t>
      </w:r>
      <w:r>
        <w:rPr>
          <w:rFonts w:hint="eastAsia"/>
        </w:rPr>
        <w:br/>
      </w:r>
      <w:r>
        <w:rPr>
          <w:rFonts w:hint="eastAsia"/>
        </w:rPr>
        <w:t>　　图表 2025年半导体激光治疗机发展趋势预测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6614aae6148eb" w:history="1">
        <w:r>
          <w:rPr>
            <w:rStyle w:val="Hyperlink"/>
          </w:rPr>
          <w:t>2025-2031年中国半导体激光治疗机市场研究及趋势预测报告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6614aae6148eb" w:history="1">
        <w:r>
          <w:rPr>
            <w:rStyle w:val="Hyperlink"/>
          </w:rPr>
          <w:t>https://www.20087.com/5/66/BanDaoTiJiGuangZhiLiaoJiHangYeQianJingQuShi.html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激光有必要做吗、半导体激光治疗仪的功效与作用、半导体激光照几次能好、半导体激光治疗仪有没有效果、半导体激光照射有用吗、命百年半导体激光治疗仪、半导体激光治疗仪的价格、半导体激光治疗收400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dc2083f2942bf" w:history="1">
      <w:r>
        <w:rPr>
          <w:rStyle w:val="Hyperlink"/>
        </w:rPr>
        <w:t>2025-2031年中国半导体激光治疗机市场研究及趋势预测报告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nDaoTiJiGuangZhiLiaoJiHangYeQianJingQuShi.html" TargetMode="External" Id="R8176614aae61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nDaoTiJiGuangZhiLiaoJiHangYeQianJingQuShi.html" TargetMode="External" Id="R68cdc2083f29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2025-03-19T08:00:43Z</dcterms:created>
  <dcterms:modified xsi:type="dcterms:W3CDTF">2025-03-19T09:00:43Z</dcterms:modified>
  <dc:subject>2025-2031年中国半导体激光治疗机市场研究及趋势预测报告</dc:subject>
  <dc:title>2025-2031年中国半导体激光治疗机市场研究及趋势预测报告</dc:title>
  <cp:keywords>2025-2031年中国半导体激光治疗机市场研究及趋势预测报告</cp:keywords>
  <dc:description>2025-2031年中国半导体激光治疗机市场研究及趋势预测报告</dc:description>
</cp:coreProperties>
</file>