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e8beb3b78473b" w:history="1">
              <w:r>
                <w:rPr>
                  <w:rStyle w:val="Hyperlink"/>
                </w:rPr>
                <w:t>中国卡巴他赛市场调查研究及行业前景分析报告（2026-2032年）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e8beb3b78473b" w:history="1">
              <w:r>
                <w:rPr>
                  <w:rStyle w:val="Hyperlink"/>
                </w:rPr>
                <w:t>中国卡巴他赛市场调查研究及行业前景分析报告（2026-2032年）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e8beb3b78473b" w:history="1">
                <w:r>
                  <w:rPr>
                    <w:rStyle w:val="Hyperlink"/>
                  </w:rPr>
                  <w:t>https://www.20087.com/5/96/KaBaTaSaiShiChangXianZhuangHeQianJing.html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巴他赛（Cabazitaxel）是一种新型微管抑制剂类抗癌药物，主要用于治疗前列腺癌等实体瘤，在临床上表现出显著的疗效和较好的耐受性。该药物通过阻止肿瘤细胞内微管蛋白聚合，从而干扰有丝分裂过程，导致细胞死亡。现代卡巴他赛的研发注重科学配比和安全性，通过严格的临床试验验证其疗效，并遵循国际标准进行生产和质量控制。近年来，随着药物递送技术的进步，卡巴他赛的应用形式不断扩展，如脂质体包裹、纳米颗粒载体等新型制剂，提高了药物在肿瘤组织中的浓度和滞留时间。</w:t>
      </w:r>
      <w:r>
        <w:rPr>
          <w:rFonts w:hint="eastAsia"/>
        </w:rPr>
        <w:br/>
      </w:r>
      <w:r>
        <w:rPr>
          <w:rFonts w:hint="eastAsia"/>
        </w:rPr>
        <w:t>　　未来，卡巴他赛的技术进步将集中在个性化医疗和多功能集成上。一方面，研究人员正致力于开发更为精准的靶向递送系统，如引入抗体偶联药物（ADCs）技术，以提高药物在特定部位的靶向性和选择性；另一方面，结合基因编辑技术和免疫疗法，可以实现对癌症治疗的联合应用，提升整体疗效。同时，为了应对特殊应用场景的需求，如转移性癌症、难治性病例等条件下的治疗，新型卡巴他赛制剂将更加注重安全性和有效性。此外，考虑到全球范围内癌症发病率的增长趋势，跨国合作将进一步推动该领域与其他前沿科技（如人工智能辅助诊断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e8beb3b78473b" w:history="1">
        <w:r>
          <w:rPr>
            <w:rStyle w:val="Hyperlink"/>
          </w:rPr>
          <w:t>中国卡巴他赛市场调查研究及行业前景分析报告（2026-2032年）</w:t>
        </w:r>
      </w:hyperlink>
      <w:r>
        <w:rPr>
          <w:rFonts w:hint="eastAsia"/>
        </w:rPr>
        <w:t>》依据国家统计局、相关行业协会及科研机构的详实数据，系统分析了卡巴他赛行业的产业链结构、市场规模与需求状况，并探讨了卡巴他赛市场价格及行业现状。报告特别关注了卡巴他赛行业的重点企业，对卡巴他赛市场竞争格局、集中度和品牌影响力进行了剖析。此外，报告对卡巴他赛行业的市场前景和发展趋势进行了科学预测，同时进一步细分市场，指出了卡巴他赛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卡巴他赛市场概述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按照不同产品类型，卡巴他赛主要可以分为如下几个类别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中国不同产品类型卡巴他赛增长趋势2021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其他纯度</w:t>
      </w:r>
      <w:r>
        <w:rPr>
          <w:rFonts w:hint="eastAsia"/>
        </w:rPr>
        <w:br/>
      </w:r>
      <w:r>
        <w:rPr>
          <w:rFonts w:hint="eastAsia"/>
        </w:rPr>
        <w:t>　　1.3 从不同应用，卡巴他赛主要包括如下几个方面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中国不同应用卡巴他赛增长趋势2021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年龄在65岁以下</w:t>
      </w:r>
      <w:r>
        <w:rPr>
          <w:rFonts w:hint="eastAsia"/>
        </w:rPr>
        <w:br/>
      </w:r>
      <w:r>
        <w:rPr>
          <w:rFonts w:hint="eastAsia"/>
        </w:rPr>
        <w:t>　　　　1.3.3 年龄在65岁以上</w:t>
      </w:r>
      <w:r>
        <w:rPr>
          <w:rFonts w:hint="eastAsia"/>
        </w:rPr>
        <w:br/>
      </w:r>
      <w:r>
        <w:rPr>
          <w:rFonts w:hint="eastAsia"/>
        </w:rPr>
        <w:t>　　1.4 中国卡巴他赛发展现状及未来趋势（2021-2032）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中国市场卡巴他赛收入及增长率（2021-2032）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中国市场卡巴他赛销量及增长率（2021-2032）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中国市场主要卡巴他赛厂商分析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中国市场主要厂商卡巴他赛销量及市场占有率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中国市场主要厂商卡巴他赛销量（2021-2026）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中国市场主要厂商卡巴他赛销量市场份额（2021-2026）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中国市场主要厂商卡巴他赛收入及市场占有率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中国市场主要厂商卡巴他赛收入（2021-2026）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中国市场主要厂商卡巴他赛收入市场份额（2021-2026）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2025年中国市场主要厂商卡巴他赛收入排名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中国市场主要厂商卡巴他赛价格（2021-2026）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中国市场主要厂商卡巴他赛总部及产地分布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中国市场主要厂商成立时间及卡巴他赛商业化日期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中国市场主要厂商卡巴他赛产品类型及应用</w:t>
      </w:r>
      <w:r>
        <w:rPr>
          <w:rFonts w:hint="eastAsia"/>
        </w:rPr>
        <w:br/>
      </w:r>
      <w:r>
        <w:rPr>
          <w:rFonts w:hint="eastAsia"/>
        </w:rPr>
        <w:t>　　2.7 卡巴他赛行业集中度、竞争程度分析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卡巴他赛行业集中度分析：2025年中国Top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中国市场卡巴他赛第一梯队、第二梯队和第三梯队厂商（品牌）及2025年市场份额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重点企业（1）基本信息、卡巴他赛生产基地、总部、竞争对手及市场地位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卡巴他赛产品规格、参数及市场应用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重点企业（1）在中国市场卡巴他赛销量、收入、价格及毛利率（2021-2026）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重点企业（2）基本信息、卡巴他赛生产基地、总部、竞争对手及市场地位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卡巴他赛产品规格、参数及市场应用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重点企业（2）在中国市场卡巴他赛销量、收入、价格及毛利率（2021-2026）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重点企业（3）基本信息、卡巴他赛生产基地、总部、竞争对手及市场地位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卡巴他赛产品规格、参数及市场应用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重点企业（3）在中国市场卡巴他赛销量、收入、价格及毛利率（2021-2026）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重点企业（4）基本信息、卡巴他赛生产基地、总部、竞争对手及市场地位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卡巴他赛产品规格、参数及市场应用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重点企业（4）在中国市场卡巴他赛销量、收入、价格及毛利率（2021-2026）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不同产品类型卡巴他赛分析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中国市场不同产品类型卡巴他赛销量（2021-2032）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中国市场不同产品类型卡巴他赛销量及市场份额（2021-2026）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中国市场不同产品类型卡巴他赛销量预测（2027-2032）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中国市场不同产品类型卡巴他赛规模（2021-2032）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中国市场不同产品类型卡巴他赛规模及市场份额（2021-2026）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中国市场不同产品类型卡巴他赛规模预测（2027-2032）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中国市场不同产品类型卡巴他赛价格走势（2021-2032）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不同应用卡巴他赛分析</w:t>
      </w:r>
      <w:r>
        <w:rPr>
          <w:rFonts w:hint="eastAsia"/>
        </w:rPr>
        <w:br/>
      </w:r>
      <w:r>
        <w:rPr>
          <w:rFonts w:hint="eastAsia"/>
        </w:rPr>
        <w:t>　　5.1 中国市场不同应用卡巴他赛销量（2021-2032）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中国市场不同应用卡巴他赛销量及市场份额（2021-2026）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中国市场不同应用卡巴他赛销量预测（2027-2032）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中国市场不同应用卡巴他赛规模（2021-2032）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中国市场不同应用卡巴他赛规模及市场份额（2021-2026）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中国市场不同应用卡巴他赛规模预测（2027-2032）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中国市场不同应用卡巴他赛价格走势（2021-2032）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卡巴他赛行业发展分析---发展趋势</w:t>
      </w:r>
      <w:r>
        <w:rPr>
          <w:rFonts w:hint="eastAsia"/>
        </w:rPr>
        <w:br/>
      </w:r>
      <w:r>
        <w:rPr>
          <w:rFonts w:hint="eastAsia"/>
        </w:rPr>
        <w:t>　　6.2 卡巴他赛行业发展分析---厂商壁垒</w:t>
      </w:r>
      <w:r>
        <w:rPr>
          <w:rFonts w:hint="eastAsia"/>
        </w:rPr>
        <w:br/>
      </w:r>
      <w:r>
        <w:rPr>
          <w:rFonts w:hint="eastAsia"/>
        </w:rPr>
        <w:t>　　6.3 卡巴他赛行业发展分析---驱动因素</w:t>
      </w:r>
      <w:r>
        <w:rPr>
          <w:rFonts w:hint="eastAsia"/>
        </w:rPr>
        <w:br/>
      </w:r>
      <w:r>
        <w:rPr>
          <w:rFonts w:hint="eastAsia"/>
        </w:rPr>
        <w:t>　　6.4 卡巴他赛行业发展分析---制约因素</w:t>
      </w:r>
      <w:r>
        <w:rPr>
          <w:rFonts w:hint="eastAsia"/>
        </w:rPr>
        <w:br/>
      </w:r>
      <w:r>
        <w:rPr>
          <w:rFonts w:hint="eastAsia"/>
        </w:rPr>
        <w:t>　　6.5 卡巴他赛中国企业SWOT分析</w:t>
      </w:r>
      <w:r>
        <w:rPr>
          <w:rFonts w:hint="eastAsia"/>
        </w:rPr>
        <w:br/>
      </w:r>
      <w:r>
        <w:rPr>
          <w:rFonts w:hint="eastAsia"/>
        </w:rPr>
        <w:t>　　6.6 卡巴他赛行业发展分析---行业政策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卡巴他赛行业产业链简介</w:t>
      </w:r>
      <w:r>
        <w:rPr>
          <w:rFonts w:hint="eastAsia"/>
        </w:rPr>
        <w:br/>
      </w:r>
      <w:r>
        <w:rPr>
          <w:rFonts w:hint="eastAsia"/>
        </w:rPr>
        <w:t>　　7.2 卡巴他赛产业链分析-上游</w:t>
      </w:r>
      <w:r>
        <w:rPr>
          <w:rFonts w:hint="eastAsia"/>
        </w:rPr>
        <w:br/>
      </w:r>
      <w:r>
        <w:rPr>
          <w:rFonts w:hint="eastAsia"/>
        </w:rPr>
        <w:t>　　7.3 卡巴他赛产业链分析-中游</w:t>
      </w:r>
      <w:r>
        <w:rPr>
          <w:rFonts w:hint="eastAsia"/>
        </w:rPr>
        <w:br/>
      </w:r>
      <w:r>
        <w:rPr>
          <w:rFonts w:hint="eastAsia"/>
        </w:rPr>
        <w:t>　　7.4 卡巴他赛产业链分析-下游</w:t>
      </w:r>
      <w:r>
        <w:rPr>
          <w:rFonts w:hint="eastAsia"/>
        </w:rPr>
        <w:br/>
      </w:r>
      <w:r>
        <w:rPr>
          <w:rFonts w:hint="eastAsia"/>
        </w:rPr>
        <w:t>　　7.5 卡巴他赛行业采购模式</w:t>
      </w:r>
      <w:r>
        <w:rPr>
          <w:rFonts w:hint="eastAsia"/>
        </w:rPr>
        <w:br/>
      </w:r>
      <w:r>
        <w:rPr>
          <w:rFonts w:hint="eastAsia"/>
        </w:rPr>
        <w:t>　　7.6 卡巴他赛行业生产模式</w:t>
      </w:r>
      <w:r>
        <w:rPr>
          <w:rFonts w:hint="eastAsia"/>
        </w:rPr>
        <w:br/>
      </w:r>
      <w:r>
        <w:rPr>
          <w:rFonts w:hint="eastAsia"/>
        </w:rPr>
        <w:t>　　7.7 卡巴他赛行业销售模式及销售渠道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中国本土卡巴他赛产能、产量分析</w:t>
      </w:r>
      <w:r>
        <w:rPr>
          <w:rFonts w:hint="eastAsia"/>
        </w:rPr>
        <w:br/>
      </w:r>
      <w:r>
        <w:rPr>
          <w:rFonts w:hint="eastAsia"/>
        </w:rPr>
        <w:t>　　8.1 中国卡巴他赛供需现状及预测（2021-2032）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中国卡巴他赛产能、产量、产能利用率及发展趋势（2021-2032）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中国卡巴他赛产量、市场需求量及发展趋势（2021-2032）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中国卡巴他赛进出口分析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中国市场卡巴他赛主要进口来源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中国市场卡巴他赛主要出口目的地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不同产品类型卡巴他赛市场规模2021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不同应用卡巴他赛市场规模2021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中国市场主要厂商卡巴他赛销量（2021-2026）&amp;（千克）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中国市场主要厂商卡巴他赛销量市场份额（2021-2026）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中国市场主要厂商卡巴他赛收入（2021-2026）&amp;（万元）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中国市场主要厂商卡巴他赛收入份额（2021-2026）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2025年中国主要生产商卡巴他赛收入排名（万元）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中国市场主要厂商卡巴他赛价格（2021-2026）&amp;（元/克）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中国市场主要厂商卡巴他赛总部及产地分布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中国市场主要厂商成立时间及卡巴他赛商业化日期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中国市场主要厂商卡巴他赛产品类型及应用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2025年中国市场卡巴他赛主要厂商市场地位（第一梯队、第二梯队和第三梯队）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卡巴他赛市场投资、并购等现状分析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卡巴他赛生产基地、总部、竞争对手及市场地位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卡巴他赛产品规格、参数及市场应用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卡巴他赛销量（千克）、收入（万元）、价格（元/克）及毛利率（2021-2026）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卡巴他赛生产基地、总部、竞争对手及市场地位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卡巴他赛产品规格、参数及市场应用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卡巴他赛销量（千克）、收入（万元）、价格（元/克）及毛利率（2021-2026）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卡巴他赛生产基地、总部、竞争对手及市场地位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卡巴他赛产品规格、参数及市场应用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卡巴他赛销量（千克）、收入（万元）、价格（元/克）及毛利率（2021-2026）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卡巴他赛生产基地、总部、竞争对手及市场地位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卡巴他赛产品规格、参数及市场应用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卡巴他赛销量（千克）、收入（万元）、价格（元/克）及毛利率（2021-2026）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中国市场不同产品类型卡巴他赛销量（2021-2026）&amp;（千克）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中国市场不同产品类型卡巴他赛销量市场份额（2021-2026）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中国市场不同产品类型卡巴他赛销量预测（2027-2032）&amp;（千克）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中国市场不同产品类型卡巴他赛销量市场份额预测（2027-2032）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中国市场不同产品类型卡巴他赛规模（2021-2026）&amp;（万元）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中国市场不同产品类型卡巴他赛规模市场份额（2021-2026）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中国市场不同产品类型卡巴他赛规模预测（2027-2032）&amp;（万元）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中国市场不同产品类型卡巴他赛规模市场份额预测（2027-2032）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中国市场不同应用卡巴他赛销量（2021-2026）&amp;（千克）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中国市场不同应用卡巴他赛销量市场份额（2021-2026）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中国市场不同应用卡巴他赛销量预测（2027-2032）&amp;（千克）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中国市场不同应用卡巴他赛销量市场份额预测（2027-2032）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中国市场不同应用卡巴他赛规模（2021-2026）&amp;（万元）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中国市场不同应用卡巴他赛规模市场份额（2021-2026）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中国市场不同应用卡巴他赛规模预测（2027-2032）&amp;（万元）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中国市场不同应用卡巴他赛规模市场份额预测（2027-2032）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卡巴他赛行业发展分析---发展趋势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卡巴他赛行业发展分析---厂商壁垒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卡巴他赛行业发展分析---驱动因素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卡巴他赛行业发展分析---制约因素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卡巴他赛行业相关重点政策一览</w:t>
      </w:r>
      <w:r>
        <w:rPr>
          <w:rFonts w:hint="eastAsia"/>
        </w:rPr>
        <w:br/>
      </w:r>
      <w:r>
        <w:rPr>
          <w:rFonts w:hint="eastAsia"/>
        </w:rPr>
        <w:t>　　表 55： 卡巴他赛行业供应链分析</w:t>
      </w:r>
      <w:r>
        <w:rPr>
          <w:rFonts w:hint="eastAsia"/>
        </w:rPr>
        <w:br/>
      </w:r>
      <w:r>
        <w:rPr>
          <w:rFonts w:hint="eastAsia"/>
        </w:rPr>
        <w:t>　　表 56： 卡巴他赛上游原料供应商</w:t>
      </w:r>
      <w:r>
        <w:rPr>
          <w:rFonts w:hint="eastAsia"/>
        </w:rPr>
        <w:br/>
      </w:r>
      <w:r>
        <w:rPr>
          <w:rFonts w:hint="eastAsia"/>
        </w:rPr>
        <w:t>　　表 57： 卡巴他赛行业主要下游客户</w:t>
      </w:r>
      <w:r>
        <w:rPr>
          <w:rFonts w:hint="eastAsia"/>
        </w:rPr>
        <w:br/>
      </w:r>
      <w:r>
        <w:rPr>
          <w:rFonts w:hint="eastAsia"/>
        </w:rPr>
        <w:t>　　表 58： 卡巴他赛典型经销商</w:t>
      </w:r>
      <w:r>
        <w:rPr>
          <w:rFonts w:hint="eastAsia"/>
        </w:rPr>
        <w:br/>
      </w:r>
      <w:r>
        <w:rPr>
          <w:rFonts w:hint="eastAsia"/>
        </w:rPr>
        <w:t>　　表 59： 中国卡巴他赛产量、销量、进口量及出口量（2021-2026）&amp;（千克）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中国卡巴他赛产量、销量、进口量及出口量预测（2027-2032）&amp;（千克）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中国市场卡巴他赛主要进口来源</w:t>
      </w:r>
      <w:r>
        <w:rPr>
          <w:rFonts w:hint="eastAsia"/>
        </w:rPr>
        <w:br/>
      </w:r>
      <w:r>
        <w:rPr>
          <w:rFonts w:hint="eastAsia"/>
        </w:rPr>
        <w:t>　　表 62： 中国市场卡巴他赛主要出口目的地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卡巴他赛产品图片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中国不同产品类型卡巴他赛市场规模市场份额2025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纯度大于99%产品图片</w:t>
      </w:r>
      <w:r>
        <w:rPr>
          <w:rFonts w:hint="eastAsia"/>
        </w:rPr>
        <w:br/>
      </w:r>
      <w:r>
        <w:rPr>
          <w:rFonts w:hint="eastAsia"/>
        </w:rPr>
        <w:t>　　图 4： 其他纯度产品图片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中国不同应用卡巴他赛市场份额2025 &amp; 2032</w:t>
      </w:r>
      <w:r>
        <w:rPr>
          <w:rFonts w:hint="eastAsia"/>
        </w:rPr>
        <w:br/>
      </w:r>
      <w:r>
        <w:rPr>
          <w:rFonts w:hint="eastAsia"/>
        </w:rPr>
        <w:t>　　图 6： 年龄在65岁以下</w:t>
      </w:r>
      <w:r>
        <w:rPr>
          <w:rFonts w:hint="eastAsia"/>
        </w:rPr>
        <w:br/>
      </w:r>
      <w:r>
        <w:rPr>
          <w:rFonts w:hint="eastAsia"/>
        </w:rPr>
        <w:t>　　图 7： 年龄在65岁以上</w:t>
      </w:r>
      <w:r>
        <w:rPr>
          <w:rFonts w:hint="eastAsia"/>
        </w:rPr>
        <w:br/>
      </w:r>
      <w:r>
        <w:rPr>
          <w:rFonts w:hint="eastAsia"/>
        </w:rPr>
        <w:t>　　图 8： 中国市场卡巴他赛市场规模，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中国市场卡巴他赛收入及增长率（2021-2032）&amp;（万元）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中国市场卡巴他赛销量及增长率（2021-2032）&amp;（千克）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2025年中国市场主要厂商卡巴他赛销量市场份额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2025年中国市场主要厂商卡巴他赛收入市场份额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2025年中国市场前五大厂商卡巴他赛市场份额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2025年中国市场卡巴他赛第一梯队、第二梯队和第三梯队厂商（品牌）及市场份额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中国市场不同产品类型卡巴他赛价格走势（2021-2032）&amp;（元/克）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16： 中国市场不同应用卡巴他赛价格走势（2021-2032）&amp;（元/克）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卡巴他赛中国企业SWOT分析</w:t>
      </w:r>
      <w:r>
        <w:rPr>
          <w:rFonts w:hint="eastAsia"/>
        </w:rPr>
        <w:br/>
      </w:r>
      <w:r>
        <w:rPr>
          <w:rFonts w:hint="eastAsia"/>
        </w:rPr>
        <w:t>　　图 18： 卡巴他赛产业链</w:t>
      </w:r>
      <w:r>
        <w:rPr>
          <w:rFonts w:hint="eastAsia"/>
        </w:rPr>
        <w:br/>
      </w:r>
      <w:r>
        <w:rPr>
          <w:rFonts w:hint="eastAsia"/>
        </w:rPr>
        <w:t>　　图 19： 卡巴他赛行业采购模式分析</w:t>
      </w:r>
      <w:r>
        <w:rPr>
          <w:rFonts w:hint="eastAsia"/>
        </w:rPr>
        <w:br/>
      </w:r>
      <w:r>
        <w:rPr>
          <w:rFonts w:hint="eastAsia"/>
        </w:rPr>
        <w:t>　　图 20： 卡巴他赛行业生产模式分析</w:t>
      </w:r>
      <w:r>
        <w:rPr>
          <w:rFonts w:hint="eastAsia"/>
        </w:rPr>
        <w:br/>
      </w:r>
      <w:r>
        <w:rPr>
          <w:rFonts w:hint="eastAsia"/>
        </w:rPr>
        <w:t>　　图 21： 卡巴他赛行业销售模式分析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中国卡巴他赛产能、产量、产能利用率及发展趋势（2021-2032）&amp;（千克）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中国卡巴他赛产量、市场需求量及发展趋势（2021-2032）&amp;（千克）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e8beb3b78473b" w:history="1">
        <w:r>
          <w:rPr>
            <w:rStyle w:val="Hyperlink"/>
          </w:rPr>
          <w:t>中国卡巴他赛市场调查研究及行业前景分析报告（2026-2032年）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e8beb3b78473b" w:history="1">
        <w:r>
          <w:rPr>
            <w:rStyle w:val="Hyperlink"/>
          </w:rPr>
          <w:t>https://www.20087.com/5/96/KaBaTaSaiShiChangXianZhuangHeQianJing.html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热点：卡巴他赛进医保了吗、卡巴他赛说明书、比卡鲁胺能缩小前列腺肿瘤吗、卡巴他赛国内上市、卡巴他赛是化疗药吗、卡巴他赛 前列腺癌、sabril是什么药、卡巴他赛 中国上市、在哪里购买卡巴他赛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9bfce95b14df1" w:history="1">
      <w:r>
        <w:rPr>
          <w:rStyle w:val="Hyperlink"/>
        </w:rPr>
        <w:t>中国卡巴他赛市场调查研究及行业前景分析报告（2026-2032年）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KaBaTaSaiShiChangXianZhuangHeQianJing.html" TargetMode="External" Id="R89ae8beb3b78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KaBaTaSaiShiChangXianZhuangHeQianJing.html" TargetMode="External" Id="R8669bfce95b1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2025-11-30T23:18:29Z</dcterms:created>
  <dcterms:modified xsi:type="dcterms:W3CDTF">2025-12-01T00:18:29Z</dcterms:modified>
  <dc:subject>中国卡巴他赛市场调查研究及行业前景分析报告（2026-2032年）</dc:subject>
  <dc:title>中国卡巴他赛市场调查研究及行业前景分析报告（2026-2032年）</dc:title>
  <cp:keywords>中国卡巴他赛市场调查研究及行业前景分析报告（2026-2032年）</cp:keywords>
  <dc:description>中国卡巴他赛市场调查研究及行业前景分析报告（2026-2032年）</dc:description>
</cp:coreProperties>
</file>