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e4b05bfc3b4355" w:history="1">
              <w:r>
                <w:rPr>
                  <w:rStyle w:val="Hyperlink"/>
                </w:rPr>
                <w:t>2026-2032年中国连锁大药房市场现状全面调研与发展趋势预测报告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e4b05bfc3b4355" w:history="1">
              <w:r>
                <w:rPr>
                  <w:rStyle w:val="Hyperlink"/>
                </w:rPr>
                <w:t>2026-2032年中国连锁大药房市场现状全面调研与发展趋势预测报告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e4b05bfc3b4355" w:history="1">
                <w:r>
                  <w:rPr>
                    <w:rStyle w:val="Hyperlink"/>
                  </w:rPr>
                  <w:t>https://www.20087.com/5/36/LianSuoDaYaoFangHangYeQuShiFenXi.html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锁大药房行业在全球范围内经历了快速扩张，得益于药品零售市场的规范化和健康管理意识的提升。连锁经营的优势在于标准化管理、规模化采购和便捷的多渠道销售，包括实体门店和在线药店。随着人口老龄化和慢性病患病率的增加，对于常用药物、保健品和医疗服务的需求持续增长，推动了连锁大药房的市场渗透。</w:t>
      </w:r>
      <w:r>
        <w:rPr>
          <w:rFonts w:hint="eastAsia"/>
        </w:rPr>
        <w:br/>
      </w:r>
      <w:r>
        <w:rPr>
          <w:rFonts w:hint="eastAsia"/>
        </w:rPr>
        <w:t>　　连锁大药房的未来发展将强调健康服务的综合化和数字化转型。市场调研网指出，健康咨询、疾病预防和慢病管理等增值服务，将使药房成为社区健康中心，提高客户黏性和市场竞争力。数字化技术的应用，如电子处方、远程问诊和智能药柜，将简化购药流程，提升患者体验。此外，供应链优化和数据分析能力的增强，将支持更精细的库存管理和个性化营销策略，以适应消费者需求的多样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e4b05bfc3b4355" w:history="1">
        <w:r>
          <w:rPr>
            <w:rStyle w:val="Hyperlink"/>
          </w:rPr>
          <w:t>2026-2032年中国连锁大药房市场现状全面调研与发展趋势预测报告</w:t>
        </w:r>
      </w:hyperlink>
      <w:r>
        <w:rPr>
          <w:rFonts w:hint="eastAsia"/>
        </w:rPr>
        <w:t>》，2025年连锁大药房行业市场规模达 亿元，预计2032年市场规模将达 亿元，期间年均复合增长率（CAGR）达 %。报告从产业链视角出发，系统分析了连锁大药房行业的市场现状与需求动态，详细解读了连锁大药房市场规模、价格波动及上下游影响因素。报告深入剖析了连锁大药房细分领域的发展特点，基于权威数据对市场前景及未来趋势进行了科学预测，同时揭示了连锁大药房重点企业的竞争格局与市场集中度变化。报告客观翔实地指出了连锁大药房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连锁大药房产业概述</w:t>
      </w:r>
      <w:r>
        <w:rPr>
          <w:rFonts w:hint="eastAsia"/>
        </w:rPr>
        <w:br/>
      </w:r>
      <w:r>
        <w:rPr>
          <w:rFonts w:hint="eastAsia"/>
        </w:rPr>
        <w:t>　　第一节 连锁大药房定义</w:t>
      </w:r>
      <w:r>
        <w:rPr>
          <w:rFonts w:hint="eastAsia"/>
        </w:rPr>
        <w:br/>
      </w:r>
      <w:r>
        <w:rPr>
          <w:rFonts w:hint="eastAsia"/>
        </w:rPr>
        <w:t>　　第二节 连锁大药房行业特点</w:t>
      </w:r>
      <w:r>
        <w:rPr>
          <w:rFonts w:hint="eastAsia"/>
        </w:rPr>
        <w:br/>
      </w:r>
      <w:r>
        <w:rPr>
          <w:rFonts w:hint="eastAsia"/>
        </w:rPr>
        <w:t>　　第三节 连锁大药房产业链分析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2025-2026年中国连锁大药房行业运行环境分析</w:t>
      </w:r>
      <w:r>
        <w:rPr>
          <w:rFonts w:hint="eastAsia"/>
        </w:rPr>
        <w:br/>
      </w:r>
      <w:r>
        <w:rPr>
          <w:rFonts w:hint="eastAsia"/>
        </w:rPr>
        <w:t>　　第一节 中国连锁大药房运行经济环境分析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中国连锁大药房产业政策环境分析</w:t>
      </w:r>
      <w:r>
        <w:rPr>
          <w:rFonts w:hint="eastAsia"/>
        </w:rPr>
        <w:br/>
      </w:r>
      <w:r>
        <w:rPr>
          <w:rFonts w:hint="eastAsia"/>
        </w:rPr>
        <w:t>　　　　一、连锁大药房行业监管体制</w:t>
      </w:r>
      <w:r>
        <w:rPr>
          <w:rFonts w:hint="eastAsia"/>
        </w:rPr>
        <w:br/>
      </w:r>
      <w:r>
        <w:rPr>
          <w:rFonts w:hint="eastAsia"/>
        </w:rPr>
        <w:t>　　　　二、连锁大药房行业主要法规</w:t>
      </w:r>
      <w:r>
        <w:rPr>
          <w:rFonts w:hint="eastAsia"/>
        </w:rPr>
        <w:br/>
      </w:r>
      <w:r>
        <w:rPr>
          <w:rFonts w:hint="eastAsia"/>
        </w:rPr>
        <w:t>　　　　三、主要连锁大药房产业政策</w:t>
      </w:r>
      <w:r>
        <w:rPr>
          <w:rFonts w:hint="eastAsia"/>
        </w:rPr>
        <w:br/>
      </w:r>
      <w:r>
        <w:rPr>
          <w:rFonts w:hint="eastAsia"/>
        </w:rPr>
        <w:t>　　第三节 中国连锁大药房产业社会环境分析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国外连锁大药房行业发展态势分析</w:t>
      </w:r>
      <w:r>
        <w:rPr>
          <w:rFonts w:hint="eastAsia"/>
        </w:rPr>
        <w:br/>
      </w:r>
      <w:r>
        <w:rPr>
          <w:rFonts w:hint="eastAsia"/>
        </w:rPr>
        <w:t>　　第一节 国外连锁大药房市场发展现状分析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国外主要国家连锁大药房市场现状</w:t>
      </w:r>
      <w:r>
        <w:rPr>
          <w:rFonts w:hint="eastAsia"/>
        </w:rPr>
        <w:br/>
      </w:r>
      <w:r>
        <w:rPr>
          <w:rFonts w:hint="eastAsia"/>
        </w:rPr>
        <w:t>　　第三节 国外连锁大药房行业发展趋势预测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中国连锁大药房行业市场分析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2021-2026年中国连锁大药房行业规模情况</w:t>
      </w:r>
      <w:r>
        <w:rPr>
          <w:rFonts w:hint="eastAsia"/>
        </w:rPr>
        <w:br/>
      </w:r>
      <w:r>
        <w:rPr>
          <w:rFonts w:hint="eastAsia"/>
        </w:rPr>
        <w:t>　　　　一、连锁大药房行业市场规模情况分析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二、连锁大药房行业单位规模情况</w:t>
      </w:r>
      <w:r>
        <w:rPr>
          <w:rFonts w:hint="eastAsia"/>
        </w:rPr>
        <w:br/>
      </w:r>
      <w:r>
        <w:rPr>
          <w:rFonts w:hint="eastAsia"/>
        </w:rPr>
        <w:t>　　　　三、连锁大药房行业人员规模情况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2021-2026年中国连锁大药房行业财务能力分析</w:t>
      </w:r>
      <w:r>
        <w:rPr>
          <w:rFonts w:hint="eastAsia"/>
        </w:rPr>
        <w:br/>
      </w:r>
      <w:r>
        <w:rPr>
          <w:rFonts w:hint="eastAsia"/>
        </w:rPr>
        <w:t>　　　　一、连锁大药房行业盈利能力分析</w:t>
      </w:r>
      <w:r>
        <w:rPr>
          <w:rFonts w:hint="eastAsia"/>
        </w:rPr>
        <w:br/>
      </w:r>
      <w:r>
        <w:rPr>
          <w:rFonts w:hint="eastAsia"/>
        </w:rPr>
        <w:t>　　　　二、连锁大药房行业偿债能力分析</w:t>
      </w:r>
      <w:r>
        <w:rPr>
          <w:rFonts w:hint="eastAsia"/>
        </w:rPr>
        <w:br/>
      </w:r>
      <w:r>
        <w:rPr>
          <w:rFonts w:hint="eastAsia"/>
        </w:rPr>
        <w:t>　　　　三、连锁大药房行业营运能力分析</w:t>
      </w:r>
      <w:r>
        <w:rPr>
          <w:rFonts w:hint="eastAsia"/>
        </w:rPr>
        <w:br/>
      </w:r>
      <w:r>
        <w:rPr>
          <w:rFonts w:hint="eastAsia"/>
        </w:rPr>
        <w:t>　　　　四、连锁大药房行业发展能力分析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2025-2026年中国连锁大药房行业热点动态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2026年中国连锁大药房行业面临的挑战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中国重点地区连锁大药房行业市场调研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重点地区（一）连锁大药房市场调研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重点地区（二）连锁大药房市场调研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重点地区（三）连锁大药房市场调研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重点地区（四）连锁大药房市场调研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重点地区（五）连锁大药房市场调研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中国连锁大药房行业价格走势及影响因素分析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国内连锁大药房行业价格回顾</w:t>
      </w:r>
      <w:r>
        <w:rPr>
          <w:rFonts w:hint="eastAsia"/>
        </w:rPr>
        <w:br/>
      </w:r>
      <w:r>
        <w:rPr>
          <w:rFonts w:hint="eastAsia"/>
        </w:rPr>
        <w:t>　　第二节 国内连锁大药房行业价格走势预测</w:t>
      </w:r>
      <w:r>
        <w:rPr>
          <w:rFonts w:hint="eastAsia"/>
        </w:rPr>
        <w:br/>
      </w:r>
      <w:r>
        <w:rPr>
          <w:rFonts w:hint="eastAsia"/>
        </w:rPr>
        <w:t>　　第三节 国内连锁大药房行业价格影响因素分析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中国连锁大药房行业客户调研</w:t>
      </w:r>
      <w:r>
        <w:rPr>
          <w:rFonts w:hint="eastAsia"/>
        </w:rPr>
        <w:br/>
      </w:r>
      <w:r>
        <w:rPr>
          <w:rFonts w:hint="eastAsia"/>
        </w:rPr>
        <w:t>　　　　一、连锁大药房行业客户偏好调查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二、客户对连锁大药房品牌的首要认知渠道</w:t>
      </w:r>
      <w:r>
        <w:rPr>
          <w:rFonts w:hint="eastAsia"/>
        </w:rPr>
        <w:br/>
      </w:r>
      <w:r>
        <w:rPr>
          <w:rFonts w:hint="eastAsia"/>
        </w:rPr>
        <w:t>　　　　三、连锁大药房品牌忠诚度调查</w:t>
      </w:r>
      <w:r>
        <w:rPr>
          <w:rFonts w:hint="eastAsia"/>
        </w:rPr>
        <w:br/>
      </w:r>
      <w:r>
        <w:rPr>
          <w:rFonts w:hint="eastAsia"/>
        </w:rPr>
        <w:t>　　　　四、连锁大药房行业客户消费理念调研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中国连锁大药房行业竞争格局分析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2026年连锁大药房行业集中度分析</w:t>
      </w:r>
      <w:r>
        <w:rPr>
          <w:rFonts w:hint="eastAsia"/>
        </w:rPr>
        <w:br/>
      </w:r>
      <w:r>
        <w:rPr>
          <w:rFonts w:hint="eastAsia"/>
        </w:rPr>
        <w:t>　　　　一、连锁大药房市场集中度分析</w:t>
      </w:r>
      <w:r>
        <w:rPr>
          <w:rFonts w:hint="eastAsia"/>
        </w:rPr>
        <w:br/>
      </w:r>
      <w:r>
        <w:rPr>
          <w:rFonts w:hint="eastAsia"/>
        </w:rPr>
        <w:t>　　　　二、连锁大药房企业集中度分析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2025-2026年连锁大药房行业竞争格局分析</w:t>
      </w:r>
      <w:r>
        <w:rPr>
          <w:rFonts w:hint="eastAsia"/>
        </w:rPr>
        <w:br/>
      </w:r>
      <w:r>
        <w:rPr>
          <w:rFonts w:hint="eastAsia"/>
        </w:rPr>
        <w:t>　　　　一、连锁大药房行业竞争策略分析</w:t>
      </w:r>
      <w:r>
        <w:rPr>
          <w:rFonts w:hint="eastAsia"/>
        </w:rPr>
        <w:br/>
      </w:r>
      <w:r>
        <w:rPr>
          <w:rFonts w:hint="eastAsia"/>
        </w:rPr>
        <w:t>　　　　二、连锁大药房行业竞争格局展望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三、我国连锁大药房市场竞争趋势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连锁大药房行业重点企业发展调研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连锁大药房企业发展策略分析</w:t>
      </w:r>
      <w:r>
        <w:rPr>
          <w:rFonts w:hint="eastAsia"/>
        </w:rPr>
        <w:br/>
      </w:r>
      <w:r>
        <w:rPr>
          <w:rFonts w:hint="eastAsia"/>
        </w:rPr>
        <w:t>　　第一节 连锁大药房市场策略分析</w:t>
      </w:r>
      <w:r>
        <w:rPr>
          <w:rFonts w:hint="eastAsia"/>
        </w:rPr>
        <w:br/>
      </w:r>
      <w:r>
        <w:rPr>
          <w:rFonts w:hint="eastAsia"/>
        </w:rPr>
        <w:t>　　　　一、连锁大药房价格策略分析</w:t>
      </w:r>
      <w:r>
        <w:rPr>
          <w:rFonts w:hint="eastAsia"/>
        </w:rPr>
        <w:br/>
      </w:r>
      <w:r>
        <w:rPr>
          <w:rFonts w:hint="eastAsia"/>
        </w:rPr>
        <w:t>　　　　二、连锁大药房渠道策略分析</w:t>
      </w:r>
      <w:r>
        <w:rPr>
          <w:rFonts w:hint="eastAsia"/>
        </w:rPr>
        <w:br/>
      </w:r>
      <w:r>
        <w:rPr>
          <w:rFonts w:hint="eastAsia"/>
        </w:rPr>
        <w:t>　　第二节 连锁大药房销售策略分析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提高连锁大药房企业竞争力的策略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一、提高中国连锁大药房企业核心竞争力的对策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二、连锁大药房企业提升竞争力的主要方向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三、影响连锁大药房企业核心竞争力的因素及提升途径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四、提高连锁大药房企业竞争力的策略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连锁大药房行业投资风险与控制策略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连锁大药房行业SWOT模型分析</w:t>
      </w:r>
      <w:r>
        <w:rPr>
          <w:rFonts w:hint="eastAsia"/>
        </w:rPr>
        <w:br/>
      </w:r>
      <w:r>
        <w:rPr>
          <w:rFonts w:hint="eastAsia"/>
        </w:rPr>
        <w:t>　　　　一、连锁大药房行业优势分析</w:t>
      </w:r>
      <w:r>
        <w:rPr>
          <w:rFonts w:hint="eastAsia"/>
        </w:rPr>
        <w:br/>
      </w:r>
      <w:r>
        <w:rPr>
          <w:rFonts w:hint="eastAsia"/>
        </w:rPr>
        <w:t>　　　　二、连锁大药房行业劣势分析</w:t>
      </w:r>
      <w:r>
        <w:rPr>
          <w:rFonts w:hint="eastAsia"/>
        </w:rPr>
        <w:br/>
      </w:r>
      <w:r>
        <w:rPr>
          <w:rFonts w:hint="eastAsia"/>
        </w:rPr>
        <w:t>　　　　三、连锁大药房行业机会分析</w:t>
      </w:r>
      <w:r>
        <w:rPr>
          <w:rFonts w:hint="eastAsia"/>
        </w:rPr>
        <w:br/>
      </w:r>
      <w:r>
        <w:rPr>
          <w:rFonts w:hint="eastAsia"/>
        </w:rPr>
        <w:t>　　　　四、连锁大药房行业风险分析</w:t>
      </w:r>
      <w:r>
        <w:rPr>
          <w:rFonts w:hint="eastAsia"/>
        </w:rPr>
        <w:br/>
      </w:r>
      <w:r>
        <w:rPr>
          <w:rFonts w:hint="eastAsia"/>
        </w:rPr>
        <w:t>　　第二节 连锁大药房行业投资风险及控制策略分析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一、连锁大药房市场风险及控制策略</w:t>
      </w:r>
      <w:r>
        <w:rPr>
          <w:rFonts w:hint="eastAsia"/>
        </w:rPr>
        <w:br/>
      </w:r>
      <w:r>
        <w:rPr>
          <w:rFonts w:hint="eastAsia"/>
        </w:rPr>
        <w:t>　　　　二、连锁大药房行业政策风险及控制策略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三、连锁大药房行业经营风险及控制策略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四、连锁大药房同业竞争风险及控制策略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五、连锁大药房行业其他风险及控制策略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2021-2032年中国连锁大药房行业投资潜力及发展趋势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2021-2032年连锁大药房行业投资潜力分析</w:t>
      </w:r>
      <w:r>
        <w:rPr>
          <w:rFonts w:hint="eastAsia"/>
        </w:rPr>
        <w:br/>
      </w:r>
      <w:r>
        <w:rPr>
          <w:rFonts w:hint="eastAsia"/>
        </w:rPr>
        <w:t>　　　　一、连锁大药房行业重点可投资领域</w:t>
      </w:r>
      <w:r>
        <w:rPr>
          <w:rFonts w:hint="eastAsia"/>
        </w:rPr>
        <w:br/>
      </w:r>
      <w:r>
        <w:rPr>
          <w:rFonts w:hint="eastAsia"/>
        </w:rPr>
        <w:t>　　　　二、连锁大药房行业目标市场需求潜力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三、连锁大药房行业投资潜力综合评判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中智.林.2021-2032年中国连锁大药房行业发展趋势分析</w:t>
      </w:r>
      <w:r>
        <w:rPr>
          <w:rFonts w:hint="eastAsia"/>
        </w:rPr>
        <w:br/>
      </w:r>
      <w:r>
        <w:rPr>
          <w:rFonts w:hint="eastAsia"/>
        </w:rPr>
        <w:t>　　　　一、连锁大药房行业规模发展趋势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二、未来连锁大药房产业创新的发展趋势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三、“十四五”期间我国连锁大药房行业发展剖析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五、未来连锁大药房行业发展变局剖析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e4b05bfc3b4355" w:history="1">
        <w:r>
          <w:rPr>
            <w:rStyle w:val="Hyperlink"/>
          </w:rPr>
          <w:t>2026-2032年中国连锁大药房市场现状全面调研与发展趋势预测报告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e4b05bfc3b4355" w:history="1">
        <w:r>
          <w:rPr>
            <w:rStyle w:val="Hyperlink"/>
          </w:rPr>
          <w:t>https://www.20087.com/5/36/LianSuoDaYaoFangHangYeQuShiFenXi.html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热点：十大药房加盟品牌、怀德仁连锁大药房、全国连锁大药房有哪些、全国连锁大药房、十大贴牌药企介绍、乾逸连锁大药房、芬利泰是属于益丰大药房吗、连锁大药房去大店还是小店好点、连锁店是什么意思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58e035371e423f" w:history="1">
      <w:r>
        <w:rPr>
          <w:rStyle w:val="Hyperlink"/>
        </w:rPr>
        <w:t>2026-2032年中国连锁大药房市场现状全面调研与发展趋势预测报告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LianSuoDaYaoFangHangYeQuShiFenXi.html" TargetMode="External" Id="R6de4b05bfc3b43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LianSuoDaYaoFangHangYeQuShiFenXi.html" TargetMode="External" Id="R1d58e035371e42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2026-03-21T07:37:00Z</dcterms:created>
  <dcterms:modified xsi:type="dcterms:W3CDTF">2026-03-21T08:37:00Z</dcterms:modified>
  <dc:subject>2026-2032年中国连锁大药房市场现状全面调研与发展趋势预测报告</dc:subject>
  <dc:title>2026-2032年中国连锁大药房市场现状全面调研与发展趋势预测报告</dc:title>
  <cp:keywords>2026-2032年中国连锁大药房市场现状全面调研与发展趋势预测报告</cp:keywords>
  <dc:description>2026-2032年中国连锁大药房市场现状全面调研与发展趋势预测报告</dc:description>
</cp:coreProperties>
</file>