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d135715614608" w:history="1">
              <w:r>
                <w:rPr>
                  <w:rStyle w:val="Hyperlink"/>
                </w:rPr>
                <w:t>2025-2031年中国一次性自毁安全注射器市场现状研究分析与发展前景预测报告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d135715614608" w:history="1">
              <w:r>
                <w:rPr>
                  <w:rStyle w:val="Hyperlink"/>
                </w:rPr>
                <w:t>2025-2031年中国一次性自毁安全注射器市场现状研究分析与发展前景预测报告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d135715614608" w:history="1">
                <w:r>
                  <w:rPr>
                    <w:rStyle w:val="Hyperlink"/>
                  </w:rPr>
                  <w:t>https://www.20087.com/M_YiLiaoBaoJian/66/YiCiXingZiHuiAnQuanZhuSheQiHangYeXianZhuangYuFaZhanQuShi.html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自毁安全注射器是一种具备防重复使用和防止针刺伤功能的医用注射器具，主要用于疫苗接种、药物注射等临床场景，旨在降低医源性感染风险和医疗废弃物处理压力。目前，该类产品已在国内医疗机构逐步推广，主要结构包括锁定式活塞、断裂式推杆或内置弹簧装置，确保注射完成后无法再次使用。尽管其在安全性方面优势明显，但由于采购成本较高、基层医生操作习惯未完全转变，推广进程仍受一定制约。此外，部分产品在材质稳定性、触发可靠性等方面尚需进一步优化。</w:t>
      </w:r>
      <w:r>
        <w:rPr>
          <w:rFonts w:hint="eastAsia"/>
        </w:rPr>
        <w:br/>
      </w:r>
      <w:r>
        <w:rPr>
          <w:rFonts w:hint="eastAsia"/>
        </w:rPr>
        <w:t>　　未来，一次性自毁安全注射器将朝着更高安全性、更低制造成本、更广适用范围的方向发展。新材料如医用级聚丙烯、耐高温树脂的应用将提升产品的耐压性和灭菌适应性；同时，结构简化与模块化设计将有助于降低生产成本，提高性价比。随着国家对医疗安全与公共卫生防控重视程度的提升，该类产品将在免疫规划、传染病防治、偏远地区医疗服务等领域加速普及。此外，结合电子识别芯片或二维码追溯系统，注射器还可实现使用记录追踪与药品管理联动。国内企业应加强技术创新、优化供应链体系、积极参与政府采购项目，提升市场覆盖率与品牌影响力。</w:t>
      </w:r>
      <w:r>
        <w:rPr>
          <w:rFonts w:hint="eastAsia"/>
        </w:rPr>
        <w:br/>
      </w:r>
      <w:r>
        <w:rPr>
          <w:rFonts w:hint="eastAsia"/>
        </w:rPr>
        <w:t>　　《</w:t>
      </w:r>
      <w:hyperlink r:id="Re0dd135715614608" w:history="1">
        <w:r>
          <w:rPr>
            <w:rStyle w:val="Hyperlink"/>
          </w:rPr>
          <w:t>2025-2031年中国一次性自毁安全注射器市场现状研究分析与发展前景预测报告</w:t>
        </w:r>
      </w:hyperlink>
      <w:r>
        <w:rPr>
          <w:rFonts w:hint="eastAsia"/>
        </w:rPr>
        <w:t>》系统分析了一次性自毁安全注射器行业的市场规模、需求动态及价格趋势，并深入探讨了一次性自毁安全注射器产业链结构的变化与发展。报告详细解读了一次性自毁安全注射器行业现状，科学预测了未来市场前景与发展趋势，同时对一次性自毁安全注射器细分市场的竞争格局进行了全面评估，重点关注领先企业的竞争实力、市场集中度及品牌影响力。结合一次性自毁安全注射器技术现状与未来方向，报告揭示了一次性自毁安全注射器行业机遇与潜在风险，为投资者、研究机构及政府决策层提供了制定战略的重要依据。</w:t>
      </w:r>
      <w:r>
        <w:rPr>
          <w:rFonts w:hint="eastAsia"/>
        </w:rPr>
        <w:br/>
      </w:r>
      <w:r>
        <w:rPr>
          <w:rFonts w:hint="eastAsia"/>
        </w:rPr>
        <w:br/>
      </w:r>
      <w:r>
        <w:rPr>
          <w:rFonts w:hint="eastAsia"/>
        </w:rPr>
        <w:t>第一章 一次性自毁安全注射器产业相关概述</w:t>
      </w:r>
      <w:r>
        <w:rPr>
          <w:rFonts w:hint="eastAsia"/>
        </w:rPr>
        <w:br/>
      </w:r>
      <w:r>
        <w:rPr>
          <w:rFonts w:hint="eastAsia"/>
        </w:rPr>
        <w:t>　　第一节 一次性自毁安全注射器产业概述</w:t>
      </w:r>
      <w:r>
        <w:rPr>
          <w:rFonts w:hint="eastAsia"/>
        </w:rPr>
        <w:br/>
      </w:r>
      <w:r>
        <w:rPr>
          <w:rFonts w:hint="eastAsia"/>
        </w:rPr>
        <w:t>　　第二节 一次性自毁安全注射器特性</w:t>
      </w:r>
      <w:r>
        <w:rPr>
          <w:rFonts w:hint="eastAsia"/>
        </w:rPr>
        <w:br/>
      </w:r>
      <w:r>
        <w:rPr>
          <w:rFonts w:hint="eastAsia"/>
        </w:rPr>
        <w:t>　　第三节 2025年世界主要国家一次性自毁安全注射器产业分析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2025-2031年世界一次性自毁安全注射器产业发展趋势分析</w:t>
      </w:r>
      <w:r>
        <w:rPr>
          <w:rFonts w:hint="eastAsia"/>
        </w:rPr>
        <w:br/>
      </w:r>
      <w:r>
        <w:rPr>
          <w:rFonts w:hint="eastAsia"/>
        </w:rPr>
        <w:br/>
      </w:r>
      <w:r>
        <w:rPr>
          <w:rFonts w:hint="eastAsia"/>
        </w:rPr>
        <w:t>第二章 2025年中国一次性自毁安全注射器产业运行环境分析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2025年中国一次性自毁安全注射器产业政策环境分析</w:t>
      </w:r>
      <w:r>
        <w:rPr>
          <w:rFonts w:hint="eastAsia"/>
        </w:rPr>
        <w:br/>
      </w:r>
      <w:r>
        <w:rPr>
          <w:rFonts w:hint="eastAsia"/>
        </w:rPr>
        <w:t>　　　　一、一次性自毁安全注射器产业政策解读</w:t>
      </w:r>
      <w:r>
        <w:rPr>
          <w:rFonts w:hint="eastAsia"/>
        </w:rPr>
        <w:br/>
      </w:r>
      <w:r>
        <w:rPr>
          <w:rFonts w:hint="eastAsia"/>
        </w:rPr>
        <w:t>　　　　二、相关产业振兴规划</w:t>
      </w:r>
      <w:r>
        <w:rPr>
          <w:rFonts w:hint="eastAsia"/>
        </w:rPr>
        <w:br/>
      </w:r>
      <w:r>
        <w:rPr>
          <w:rFonts w:hint="eastAsia"/>
        </w:rPr>
        <w:t>　　　　三、相关产业进出口政策分析</w:t>
      </w:r>
      <w:r>
        <w:rPr>
          <w:rFonts w:hint="eastAsia"/>
        </w:rPr>
        <w:br/>
      </w:r>
      <w:r>
        <w:rPr>
          <w:rFonts w:hint="eastAsia"/>
        </w:rPr>
        <w:br/>
      </w:r>
      <w:r>
        <w:rPr>
          <w:rFonts w:hint="eastAsia"/>
        </w:rPr>
        <w:t>第三章 2020-2025年中国一次性自毁安全注射器市场供需调查分析</w:t>
      </w:r>
      <w:r>
        <w:rPr>
          <w:rFonts w:hint="eastAsia"/>
        </w:rPr>
        <w:br/>
      </w:r>
      <w:r>
        <w:rPr>
          <w:rFonts w:hint="eastAsia"/>
        </w:rPr>
        <w:t>　　第一节 2020-2025年中国一次性自毁安全注射器市场供给分析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2020-2025年中国一次性自毁安全注射器市场需求分析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2025-2031年中国一次性自毁安全注射器产业发展存在问题分析</w:t>
      </w:r>
      <w:r>
        <w:rPr>
          <w:rFonts w:hint="eastAsia"/>
        </w:rPr>
        <w:br/>
      </w:r>
      <w:r>
        <w:rPr>
          <w:rFonts w:hint="eastAsia"/>
        </w:rPr>
        <w:br/>
      </w:r>
      <w:r>
        <w:rPr>
          <w:rFonts w:hint="eastAsia"/>
        </w:rPr>
        <w:t>第四章 2024-2025年中国一次性自毁安全注射器产品市场进出口数据分析</w:t>
      </w:r>
      <w:r>
        <w:rPr>
          <w:rFonts w:hint="eastAsia"/>
        </w:rPr>
        <w:br/>
      </w:r>
      <w:r>
        <w:rPr>
          <w:rFonts w:hint="eastAsia"/>
        </w:rPr>
        <w:t>　　第一节 2024-2025年中国一次性自毁安全注射器产品出口统计</w:t>
      </w:r>
      <w:r>
        <w:rPr>
          <w:rFonts w:hint="eastAsia"/>
        </w:rPr>
        <w:br/>
      </w:r>
      <w:r>
        <w:rPr>
          <w:rFonts w:hint="eastAsia"/>
        </w:rPr>
        <w:t>　　第二节 2024-2025年中国一次性自毁安全注射器产品进口统计</w:t>
      </w:r>
      <w:r>
        <w:rPr>
          <w:rFonts w:hint="eastAsia"/>
        </w:rPr>
        <w:br/>
      </w:r>
      <w:r>
        <w:rPr>
          <w:rFonts w:hint="eastAsia"/>
        </w:rPr>
        <w:t>　　第三节 中国一次性自毁安全注射器产品进口主要来源地及出口目的地</w:t>
      </w:r>
      <w:r>
        <w:rPr>
          <w:rFonts w:hint="eastAsia"/>
        </w:rPr>
        <w:br/>
      </w:r>
      <w:r>
        <w:rPr>
          <w:rFonts w:hint="eastAsia"/>
        </w:rPr>
        <w:br/>
      </w:r>
      <w:r>
        <w:rPr>
          <w:rFonts w:hint="eastAsia"/>
        </w:rPr>
        <w:t>第五章 2020-2025年中国一次性自毁安全注射器产量统计分析</w:t>
      </w:r>
      <w:r>
        <w:rPr>
          <w:rFonts w:hint="eastAsia"/>
        </w:rPr>
        <w:br/>
      </w:r>
      <w:r>
        <w:rPr>
          <w:rFonts w:hint="eastAsia"/>
        </w:rPr>
        <w:t>　　第一节 2020-2025年全国一次性自毁安全注射器产量分析</w:t>
      </w:r>
      <w:r>
        <w:rPr>
          <w:rFonts w:hint="eastAsia"/>
        </w:rPr>
        <w:br/>
      </w:r>
      <w:r>
        <w:rPr>
          <w:rFonts w:hint="eastAsia"/>
        </w:rPr>
        <w:t>　　第二节 2025年一次性自毁安全注射器产量集中度分析</w:t>
      </w:r>
      <w:r>
        <w:rPr>
          <w:rFonts w:hint="eastAsia"/>
        </w:rPr>
        <w:br/>
      </w:r>
      <w:r>
        <w:rPr>
          <w:rFonts w:hint="eastAsia"/>
        </w:rPr>
        <w:br/>
      </w:r>
      <w:r>
        <w:rPr>
          <w:rFonts w:hint="eastAsia"/>
        </w:rPr>
        <w:t>第六章 2020-2025年中国一次性自毁安全注射器产业主要数据监测分析</w:t>
      </w:r>
      <w:r>
        <w:rPr>
          <w:rFonts w:hint="eastAsia"/>
        </w:rPr>
        <w:br/>
      </w:r>
      <w:r>
        <w:rPr>
          <w:rFonts w:hint="eastAsia"/>
        </w:rPr>
        <w:t>　　第一节 2020-2025年中国一次性自毁安全注射器行业规模分析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2025年中国一次性自毁安全注射器行业结构分析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2020-2025年中国一次性自毁安全注射器行业产值分析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2020-2025年中国一次性自毁安全注射器行业成本费用分析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2020-2025年中国一次性自毁安全注射器行业盈利能力分析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2020-2025年世界一次性自毁安全注射器重点厂商分析</w:t>
      </w:r>
      <w:r>
        <w:rPr>
          <w:rFonts w:hint="eastAsia"/>
        </w:rPr>
        <w:br/>
      </w:r>
      <w:r>
        <w:rPr>
          <w:rFonts w:hint="eastAsia"/>
        </w:rPr>
        <w:t>　　第一节 美国BD公司</w:t>
      </w:r>
      <w:r>
        <w:rPr>
          <w:rFonts w:hint="eastAsia"/>
        </w:rPr>
        <w:br/>
      </w:r>
      <w:r>
        <w:rPr>
          <w:rFonts w:hint="eastAsia"/>
        </w:rPr>
        <w:t>　　　　一、企业概况</w:t>
      </w:r>
      <w:r>
        <w:rPr>
          <w:rFonts w:hint="eastAsia"/>
        </w:rPr>
        <w:br/>
      </w:r>
      <w:r>
        <w:rPr>
          <w:rFonts w:hint="eastAsia"/>
        </w:rPr>
        <w:t>　　　　二、一次性自毁安全注射器市场竞争力分析</w:t>
      </w:r>
      <w:r>
        <w:rPr>
          <w:rFonts w:hint="eastAsia"/>
        </w:rPr>
        <w:br/>
      </w:r>
      <w:r>
        <w:rPr>
          <w:rFonts w:hint="eastAsia"/>
        </w:rPr>
        <w:t>　　　　三、在华发展战略</w:t>
      </w:r>
      <w:r>
        <w:rPr>
          <w:rFonts w:hint="eastAsia"/>
        </w:rPr>
        <w:br/>
      </w:r>
      <w:r>
        <w:rPr>
          <w:rFonts w:hint="eastAsia"/>
        </w:rPr>
        <w:t>　　第二节 英国Star Syringe公司</w:t>
      </w:r>
      <w:r>
        <w:rPr>
          <w:rFonts w:hint="eastAsia"/>
        </w:rPr>
        <w:br/>
      </w:r>
      <w:r>
        <w:rPr>
          <w:rFonts w:hint="eastAsia"/>
        </w:rPr>
        <w:t>　　　　一、企业概况</w:t>
      </w:r>
      <w:r>
        <w:rPr>
          <w:rFonts w:hint="eastAsia"/>
        </w:rPr>
        <w:br/>
      </w:r>
      <w:r>
        <w:rPr>
          <w:rFonts w:hint="eastAsia"/>
        </w:rPr>
        <w:t>　　　　二、一次性自毁安全注射器市场竞争力分析</w:t>
      </w:r>
      <w:r>
        <w:rPr>
          <w:rFonts w:hint="eastAsia"/>
        </w:rPr>
        <w:br/>
      </w:r>
      <w:r>
        <w:rPr>
          <w:rFonts w:hint="eastAsia"/>
        </w:rPr>
        <w:t>　　　　三、在华发展战略</w:t>
      </w:r>
      <w:r>
        <w:rPr>
          <w:rFonts w:hint="eastAsia"/>
        </w:rPr>
        <w:br/>
      </w:r>
      <w:r>
        <w:rPr>
          <w:rFonts w:hint="eastAsia"/>
        </w:rPr>
        <w:br/>
      </w:r>
      <w:r>
        <w:rPr>
          <w:rFonts w:hint="eastAsia"/>
        </w:rPr>
        <w:t>第八章 中国一次性自毁安全注射器产业重点企业竞争性财务数据分析</w:t>
      </w:r>
      <w:r>
        <w:rPr>
          <w:rFonts w:hint="eastAsia"/>
        </w:rPr>
        <w:br/>
      </w:r>
      <w:r>
        <w:rPr>
          <w:rFonts w:hint="eastAsia"/>
        </w:rPr>
        <w:t>　　第一节 山东威高集团医用高分子制品股份有限公司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双鸽集团有限公司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上海康德莱企业发展集团股份有限公司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江西洪达医疗器械集团有限公司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2025-2031年中国一次性自毁安全注射器市场投资潜力及前景预测</w:t>
      </w:r>
      <w:r>
        <w:rPr>
          <w:rFonts w:hint="eastAsia"/>
        </w:rPr>
        <w:br/>
      </w:r>
      <w:r>
        <w:rPr>
          <w:rFonts w:hint="eastAsia"/>
        </w:rPr>
        <w:t>　　第一节 2025-2031年中国一次性自毁安全注射器市场未来发展趋势</w:t>
      </w:r>
      <w:r>
        <w:rPr>
          <w:rFonts w:hint="eastAsia"/>
        </w:rPr>
        <w:br/>
      </w:r>
      <w:r>
        <w:rPr>
          <w:rFonts w:hint="eastAsia"/>
        </w:rPr>
        <w:t>　　　　一、中国一次性自毁安全注射器行业发展趋势</w:t>
      </w:r>
      <w:r>
        <w:rPr>
          <w:rFonts w:hint="eastAsia"/>
        </w:rPr>
        <w:br/>
      </w:r>
      <w:r>
        <w:rPr>
          <w:rFonts w:hint="eastAsia"/>
        </w:rPr>
        <w:t>　　　　二、一次性自毁安全注射器产品技术的发展走向</w:t>
      </w:r>
      <w:r>
        <w:rPr>
          <w:rFonts w:hint="eastAsia"/>
        </w:rPr>
        <w:br/>
      </w:r>
      <w:r>
        <w:rPr>
          <w:rFonts w:hint="eastAsia"/>
        </w:rPr>
        <w:t>　　　　三、一次性自毁安全注射器行业未来发展方向</w:t>
      </w:r>
      <w:r>
        <w:rPr>
          <w:rFonts w:hint="eastAsia"/>
        </w:rPr>
        <w:br/>
      </w:r>
      <w:r>
        <w:rPr>
          <w:rFonts w:hint="eastAsia"/>
        </w:rPr>
        <w:t>　　第二节 (中智⋅林)2025-2031年中国一次性自毁安全注射器市场前景展望</w:t>
      </w:r>
      <w:r>
        <w:rPr>
          <w:rFonts w:hint="eastAsia"/>
        </w:rPr>
        <w:br/>
      </w:r>
      <w:r>
        <w:rPr>
          <w:rFonts w:hint="eastAsia"/>
        </w:rPr>
        <w:t>　　　　一、中国一次性自毁安全注射器市场发展前景</w:t>
      </w:r>
      <w:r>
        <w:rPr>
          <w:rFonts w:hint="eastAsia"/>
        </w:rPr>
        <w:br/>
      </w:r>
      <w:r>
        <w:rPr>
          <w:rFonts w:hint="eastAsia"/>
        </w:rPr>
        <w:t>　　　　二、2025-2031年中国一次性自毁安全注射器市场规模预测</w:t>
      </w:r>
      <w:r>
        <w:rPr>
          <w:rFonts w:hint="eastAsia"/>
        </w:rPr>
        <w:br/>
      </w:r>
      <w:r>
        <w:rPr>
          <w:rFonts w:hint="eastAsia"/>
        </w:rPr>
        <w:br/>
      </w:r>
      <w:r>
        <w:rPr>
          <w:rFonts w:hint="eastAsia"/>
        </w:rPr>
        <w:t>第十章 结论及建议</w:t>
      </w:r>
      <w:r>
        <w:rPr>
          <w:rFonts w:hint="eastAsia"/>
        </w:rPr>
        <w:br/>
      </w:r>
      <w:r>
        <w:rPr>
          <w:rFonts w:hint="eastAsia"/>
        </w:rPr>
        <w:t>图表目录</w:t>
      </w:r>
      <w:r>
        <w:rPr>
          <w:rFonts w:hint="eastAsia"/>
        </w:rPr>
        <w:br/>
      </w:r>
      <w:r>
        <w:rPr>
          <w:rFonts w:hint="eastAsia"/>
        </w:rPr>
        <w:t>　　图表 1：2020-2025年国内生产总值及其增长速度</w:t>
      </w:r>
      <w:r>
        <w:rPr>
          <w:rFonts w:hint="eastAsia"/>
        </w:rPr>
        <w:br/>
      </w:r>
      <w:r>
        <w:rPr>
          <w:rFonts w:hint="eastAsia"/>
        </w:rPr>
        <w:t>　　图表 2：2025年军民消费价格月度涨跌幅度</w:t>
      </w:r>
      <w:r>
        <w:rPr>
          <w:rFonts w:hint="eastAsia"/>
        </w:rPr>
        <w:br/>
      </w:r>
      <w:r>
        <w:rPr>
          <w:rFonts w:hint="eastAsia"/>
        </w:rPr>
        <w:t>　　图表 3：2025年按收入来源分的全国居民人均可支配收入及其占比</w:t>
      </w:r>
      <w:r>
        <w:rPr>
          <w:rFonts w:hint="eastAsia"/>
        </w:rPr>
        <w:br/>
      </w:r>
      <w:r>
        <w:rPr>
          <w:rFonts w:hint="eastAsia"/>
        </w:rPr>
        <w:t>　　图表 4：2020-2025年社会消费品零售总额</w:t>
      </w:r>
      <w:r>
        <w:rPr>
          <w:rFonts w:hint="eastAsia"/>
        </w:rPr>
        <w:br/>
      </w:r>
      <w:r>
        <w:rPr>
          <w:rFonts w:hint="eastAsia"/>
        </w:rPr>
        <w:t>　　图表 5：2020-2025年全社会固定资产投资</w:t>
      </w:r>
      <w:r>
        <w:rPr>
          <w:rFonts w:hint="eastAsia"/>
        </w:rPr>
        <w:br/>
      </w:r>
      <w:r>
        <w:rPr>
          <w:rFonts w:hint="eastAsia"/>
        </w:rPr>
        <w:t>　　图表 6：2025年分行业固定资产投资（不含农户）及其增长速度</w:t>
      </w:r>
      <w:r>
        <w:rPr>
          <w:rFonts w:hint="eastAsia"/>
        </w:rPr>
        <w:br/>
      </w:r>
      <w:r>
        <w:rPr>
          <w:rFonts w:hint="eastAsia"/>
        </w:rPr>
        <w:t>　　图表 7：2025年固定资产投资新增主要生产与运营能力</w:t>
      </w:r>
      <w:r>
        <w:rPr>
          <w:rFonts w:hint="eastAsia"/>
        </w:rPr>
        <w:br/>
      </w:r>
      <w:r>
        <w:rPr>
          <w:rFonts w:hint="eastAsia"/>
        </w:rPr>
        <w:t>　　图表 8：2020-2025年货物进出口总额</w:t>
      </w:r>
      <w:r>
        <w:rPr>
          <w:rFonts w:hint="eastAsia"/>
        </w:rPr>
        <w:br/>
      </w:r>
      <w:r>
        <w:rPr>
          <w:rFonts w:hint="eastAsia"/>
        </w:rPr>
        <w:t>　　图表 9：2025年货物进出口总额及其增长速度</w:t>
      </w:r>
      <w:r>
        <w:rPr>
          <w:rFonts w:hint="eastAsia"/>
        </w:rPr>
        <w:br/>
      </w:r>
      <w:r>
        <w:rPr>
          <w:rFonts w:hint="eastAsia"/>
        </w:rPr>
        <w:t>　　图表 10：2020-2025年中国一次性自毁安全注射器市场供给情况</w:t>
      </w:r>
      <w:r>
        <w:rPr>
          <w:rFonts w:hint="eastAsia"/>
        </w:rPr>
        <w:br/>
      </w:r>
      <w:r>
        <w:rPr>
          <w:rFonts w:hint="eastAsia"/>
        </w:rPr>
        <w:t>　　图表 11：2020-2025年中国一次性自毁安全注射器市场需求情况</w:t>
      </w:r>
      <w:r>
        <w:rPr>
          <w:rFonts w:hint="eastAsia"/>
        </w:rPr>
        <w:br/>
      </w:r>
      <w:r>
        <w:rPr>
          <w:rFonts w:hint="eastAsia"/>
        </w:rPr>
        <w:t>　　图表 12：2024-2025年中国一次性自毁安全注射器产品出口统计</w:t>
      </w:r>
      <w:r>
        <w:rPr>
          <w:rFonts w:hint="eastAsia"/>
        </w:rPr>
        <w:br/>
      </w:r>
      <w:r>
        <w:rPr>
          <w:rFonts w:hint="eastAsia"/>
        </w:rPr>
        <w:t>　　图表 13：2024-2025年中国一次性自毁安全注射器产品进口统计</w:t>
      </w:r>
      <w:r>
        <w:rPr>
          <w:rFonts w:hint="eastAsia"/>
        </w:rPr>
        <w:br/>
      </w:r>
      <w:r>
        <w:rPr>
          <w:rFonts w:hint="eastAsia"/>
        </w:rPr>
        <w:t>　　图表 14：2025年中国一次性自毁安全注射器产品进口主要来源地及占比</w:t>
      </w:r>
      <w:r>
        <w:rPr>
          <w:rFonts w:hint="eastAsia"/>
        </w:rPr>
        <w:br/>
      </w:r>
      <w:r>
        <w:rPr>
          <w:rFonts w:hint="eastAsia"/>
        </w:rPr>
        <w:t>　　图表 15：2025年中国一次性自毁安全注射器产品出口目的地及占比</w:t>
      </w:r>
      <w:r>
        <w:rPr>
          <w:rFonts w:hint="eastAsia"/>
        </w:rPr>
        <w:br/>
      </w:r>
      <w:r>
        <w:rPr>
          <w:rFonts w:hint="eastAsia"/>
        </w:rPr>
        <w:t>　　图表 16：2020-2025年全国一次性自毁安全注射器产量</w:t>
      </w:r>
      <w:r>
        <w:rPr>
          <w:rFonts w:hint="eastAsia"/>
        </w:rPr>
        <w:br/>
      </w:r>
      <w:r>
        <w:rPr>
          <w:rFonts w:hint="eastAsia"/>
        </w:rPr>
        <w:t>　　图表 17：2025年一次性自毁安全注射器产量集中度</w:t>
      </w:r>
      <w:r>
        <w:rPr>
          <w:rFonts w:hint="eastAsia"/>
        </w:rPr>
        <w:br/>
      </w:r>
      <w:r>
        <w:rPr>
          <w:rFonts w:hint="eastAsia"/>
        </w:rPr>
        <w:t>　　图表 18：2020-2025年一次性自毁安全注射器企业数量</w:t>
      </w:r>
      <w:r>
        <w:rPr>
          <w:rFonts w:hint="eastAsia"/>
        </w:rPr>
        <w:br/>
      </w:r>
      <w:r>
        <w:rPr>
          <w:rFonts w:hint="eastAsia"/>
        </w:rPr>
        <w:t>　　图表 19：2020-2025年一次性自毁安全注射器行业从业人员数量</w:t>
      </w:r>
      <w:r>
        <w:rPr>
          <w:rFonts w:hint="eastAsia"/>
        </w:rPr>
        <w:br/>
      </w:r>
      <w:r>
        <w:rPr>
          <w:rFonts w:hint="eastAsia"/>
        </w:rPr>
        <w:t>　　图表 20：2020-2025年一次性自毁安全注射器行业资产规模分析</w:t>
      </w:r>
      <w:r>
        <w:rPr>
          <w:rFonts w:hint="eastAsia"/>
        </w:rPr>
        <w:br/>
      </w:r>
      <w:r>
        <w:rPr>
          <w:rFonts w:hint="eastAsia"/>
        </w:rPr>
        <w:t>　　图表 21：我国一次性自毁安全注射器行业不同类型企业数量结构</w:t>
      </w:r>
      <w:r>
        <w:rPr>
          <w:rFonts w:hint="eastAsia"/>
        </w:rPr>
        <w:br/>
      </w:r>
      <w:r>
        <w:rPr>
          <w:rFonts w:hint="eastAsia"/>
        </w:rPr>
        <w:t>　　图表 22：我国一次性自毁安全注射器行业不同类型企业收入结构</w:t>
      </w:r>
      <w:r>
        <w:rPr>
          <w:rFonts w:hint="eastAsia"/>
        </w:rPr>
        <w:br/>
      </w:r>
      <w:r>
        <w:rPr>
          <w:rFonts w:hint="eastAsia"/>
        </w:rPr>
        <w:t>　　图表 23：2020-2025年一次性自毁安全注射器产成品分析</w:t>
      </w:r>
      <w:r>
        <w:rPr>
          <w:rFonts w:hint="eastAsia"/>
        </w:rPr>
        <w:br/>
      </w:r>
      <w:r>
        <w:rPr>
          <w:rFonts w:hint="eastAsia"/>
        </w:rPr>
        <w:t>　　图表 24：2020-2025年一次性自毁安全注射器行业工业销售产值分析</w:t>
      </w:r>
      <w:r>
        <w:rPr>
          <w:rFonts w:hint="eastAsia"/>
        </w:rPr>
        <w:br/>
      </w:r>
      <w:r>
        <w:rPr>
          <w:rFonts w:hint="eastAsia"/>
        </w:rPr>
        <w:t>　　图表 25：2020-2025年一次性自毁安全注射器行业销售成本分析</w:t>
      </w:r>
      <w:r>
        <w:rPr>
          <w:rFonts w:hint="eastAsia"/>
        </w:rPr>
        <w:br/>
      </w:r>
      <w:r>
        <w:rPr>
          <w:rFonts w:hint="eastAsia"/>
        </w:rPr>
        <w:t>　　图表 26：2020-2025年一次性自毁安全注射器行业费用分析</w:t>
      </w:r>
      <w:r>
        <w:rPr>
          <w:rFonts w:hint="eastAsia"/>
        </w:rPr>
        <w:br/>
      </w:r>
      <w:r>
        <w:rPr>
          <w:rFonts w:hint="eastAsia"/>
        </w:rPr>
        <w:t>　　图表 27：2020-2025年一次性自毁安全注射器行业利润总额</w:t>
      </w:r>
      <w:r>
        <w:rPr>
          <w:rFonts w:hint="eastAsia"/>
        </w:rPr>
        <w:br/>
      </w:r>
      <w:r>
        <w:rPr>
          <w:rFonts w:hint="eastAsia"/>
        </w:rPr>
        <w:t>　　图表 28：2020-2025年我国一次性自毁安全注射器行业盈利能力分析</w:t>
      </w:r>
      <w:r>
        <w:rPr>
          <w:rFonts w:hint="eastAsia"/>
        </w:rPr>
        <w:br/>
      </w:r>
      <w:r>
        <w:rPr>
          <w:rFonts w:hint="eastAsia"/>
        </w:rPr>
        <w:t>　　图表 29：山东威高集团医用高分子制品股份有限公司企业经营数据分析 单位：人民币千元</w:t>
      </w:r>
      <w:r>
        <w:rPr>
          <w:rFonts w:hint="eastAsia"/>
        </w:rPr>
        <w:br/>
      </w:r>
      <w:r>
        <w:rPr>
          <w:rFonts w:hint="eastAsia"/>
        </w:rPr>
        <w:t>　　图表 30：山东威高集团医用高分子制品股份有限公司盈利能力</w:t>
      </w:r>
      <w:r>
        <w:rPr>
          <w:rFonts w:hint="eastAsia"/>
        </w:rPr>
        <w:br/>
      </w:r>
      <w:r>
        <w:rPr>
          <w:rFonts w:hint="eastAsia"/>
        </w:rPr>
        <w:t>　　图表 31：山东威高集团医用高分子制品股份有限公司偿债能力</w:t>
      </w:r>
      <w:r>
        <w:rPr>
          <w:rFonts w:hint="eastAsia"/>
        </w:rPr>
        <w:br/>
      </w:r>
      <w:r>
        <w:rPr>
          <w:rFonts w:hint="eastAsia"/>
        </w:rPr>
        <w:t>　　图表 32：山东威高集团医用高分子制品股份有限公司运营能力</w:t>
      </w:r>
      <w:r>
        <w:rPr>
          <w:rFonts w:hint="eastAsia"/>
        </w:rPr>
        <w:br/>
      </w:r>
      <w:r>
        <w:rPr>
          <w:rFonts w:hint="eastAsia"/>
        </w:rPr>
        <w:t>　　图表 33：山东威高集团医用高分子制品股份有限公司成长能力</w:t>
      </w:r>
      <w:r>
        <w:rPr>
          <w:rFonts w:hint="eastAsia"/>
        </w:rPr>
        <w:br/>
      </w:r>
      <w:r>
        <w:rPr>
          <w:rFonts w:hint="eastAsia"/>
        </w:rPr>
        <w:t>　　图表 34：双鸽集团有限公司企业经营数据分析 单位：万元</w:t>
      </w:r>
      <w:r>
        <w:rPr>
          <w:rFonts w:hint="eastAsia"/>
        </w:rPr>
        <w:br/>
      </w:r>
      <w:r>
        <w:rPr>
          <w:rFonts w:hint="eastAsia"/>
        </w:rPr>
        <w:t>　　图表 35：双鸽集团有限公司盈利能力</w:t>
      </w:r>
      <w:r>
        <w:rPr>
          <w:rFonts w:hint="eastAsia"/>
        </w:rPr>
        <w:br/>
      </w:r>
      <w:r>
        <w:rPr>
          <w:rFonts w:hint="eastAsia"/>
        </w:rPr>
        <w:t>　　图表 36：双鸽集团有限公司偿债能力</w:t>
      </w:r>
      <w:r>
        <w:rPr>
          <w:rFonts w:hint="eastAsia"/>
        </w:rPr>
        <w:br/>
      </w:r>
      <w:r>
        <w:rPr>
          <w:rFonts w:hint="eastAsia"/>
        </w:rPr>
        <w:t>　　图表 37：双鸽集团有限公司运营能力</w:t>
      </w:r>
      <w:r>
        <w:rPr>
          <w:rFonts w:hint="eastAsia"/>
        </w:rPr>
        <w:br/>
      </w:r>
      <w:r>
        <w:rPr>
          <w:rFonts w:hint="eastAsia"/>
        </w:rPr>
        <w:t>　　图表 38：双鸽集团有限公司成长能力</w:t>
      </w:r>
      <w:r>
        <w:rPr>
          <w:rFonts w:hint="eastAsia"/>
        </w:rPr>
        <w:br/>
      </w:r>
      <w:r>
        <w:rPr>
          <w:rFonts w:hint="eastAsia"/>
        </w:rPr>
        <w:t>　　图表 39：上海康德莱企业发展集团股份有限公司企业经营数据分析 单位：万元</w:t>
      </w:r>
      <w:r>
        <w:rPr>
          <w:rFonts w:hint="eastAsia"/>
        </w:rPr>
        <w:br/>
      </w:r>
      <w:r>
        <w:rPr>
          <w:rFonts w:hint="eastAsia"/>
        </w:rPr>
        <w:t>　　图表 40：上海康德莱企业发展集团股份有限公司盈利能力</w:t>
      </w:r>
      <w:r>
        <w:rPr>
          <w:rFonts w:hint="eastAsia"/>
        </w:rPr>
        <w:br/>
      </w:r>
      <w:r>
        <w:rPr>
          <w:rFonts w:hint="eastAsia"/>
        </w:rPr>
        <w:t>　　图表 41：上海康德莱企业发展集团股份有限公司偿债能力</w:t>
      </w:r>
      <w:r>
        <w:rPr>
          <w:rFonts w:hint="eastAsia"/>
        </w:rPr>
        <w:br/>
      </w:r>
      <w:r>
        <w:rPr>
          <w:rFonts w:hint="eastAsia"/>
        </w:rPr>
        <w:t>　　图表 42：上海康德莱企业发展集团股份有限公司运营能力</w:t>
      </w:r>
      <w:r>
        <w:rPr>
          <w:rFonts w:hint="eastAsia"/>
        </w:rPr>
        <w:br/>
      </w:r>
      <w:r>
        <w:rPr>
          <w:rFonts w:hint="eastAsia"/>
        </w:rPr>
        <w:t>　　图表 43：上海康德莱企业发展集团股份有限公司成长能力</w:t>
      </w:r>
      <w:r>
        <w:rPr>
          <w:rFonts w:hint="eastAsia"/>
        </w:rPr>
        <w:br/>
      </w:r>
      <w:r>
        <w:rPr>
          <w:rFonts w:hint="eastAsia"/>
        </w:rPr>
        <w:t>　　图表 44：江西洪达医疗器械集团有限公司企业经营数据分析 单位：万元</w:t>
      </w:r>
      <w:r>
        <w:rPr>
          <w:rFonts w:hint="eastAsia"/>
        </w:rPr>
        <w:br/>
      </w:r>
      <w:r>
        <w:rPr>
          <w:rFonts w:hint="eastAsia"/>
        </w:rPr>
        <w:t>　　图表 45：江西洪达医疗器械集团有限公司盈利能力</w:t>
      </w:r>
      <w:r>
        <w:rPr>
          <w:rFonts w:hint="eastAsia"/>
        </w:rPr>
        <w:br/>
      </w:r>
      <w:r>
        <w:rPr>
          <w:rFonts w:hint="eastAsia"/>
        </w:rPr>
        <w:t>　　图表 46：江西洪达医疗器械集团有限公司偿债能力</w:t>
      </w:r>
      <w:r>
        <w:rPr>
          <w:rFonts w:hint="eastAsia"/>
        </w:rPr>
        <w:br/>
      </w:r>
      <w:r>
        <w:rPr>
          <w:rFonts w:hint="eastAsia"/>
        </w:rPr>
        <w:t>　　图表 47：江西洪达医疗器械集团有限公司运营能力</w:t>
      </w:r>
      <w:r>
        <w:rPr>
          <w:rFonts w:hint="eastAsia"/>
        </w:rPr>
        <w:br/>
      </w:r>
      <w:r>
        <w:rPr>
          <w:rFonts w:hint="eastAsia"/>
        </w:rPr>
        <w:t>　　图表 48：江西洪达医疗器械集团有限公司成长能力</w:t>
      </w:r>
      <w:r>
        <w:rPr>
          <w:rFonts w:hint="eastAsia"/>
        </w:rPr>
        <w:br/>
      </w:r>
      <w:r>
        <w:rPr>
          <w:rFonts w:hint="eastAsia"/>
        </w:rPr>
        <w:t>　　图表 49：2025-2031年一次性自毁安全注射器行业市场规模预测</w:t>
      </w:r>
      <w:r>
        <w:rPr>
          <w:rFonts w:hint="eastAsia"/>
        </w:rPr>
        <w:br/>
      </w:r>
      <w:r>
        <w:rPr>
          <w:rFonts w:hint="eastAsia"/>
        </w:rPr>
        <w:t>　　图表 50：一次性自毁安全注射器行业营销模式</w:t>
      </w:r>
      <w:r>
        <w:rPr>
          <w:rFonts w:hint="eastAsia"/>
        </w:rPr>
        <w:br/>
      </w:r>
      <w:r>
        <w:rPr>
          <w:rFonts w:hint="eastAsia"/>
        </w:rPr>
        <w:t>　　图表 51：合理确立重点客户建设建议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d135715614608" w:history="1">
        <w:r>
          <w:rPr>
            <w:rStyle w:val="Hyperlink"/>
          </w:rPr>
          <w:t>2025-2031年中国一次性自毁安全注射器市场现状研究分析与发展前景预测报告</w:t>
        </w:r>
      </w:hyperlink>
      <w:r>
        <w:rPr>
          <w:color w:val="C00000"/>
        </w:rPr>
        <w:t>》，报告编号：</w:t>
      </w:r>
      <w:r>
        <w:rPr>
          <w:rFonts w:hint="eastAsia"/>
          <w:color w:val="C00000"/>
        </w:rPr>
        <w:t>1605666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d135715614608" w:history="1">
        <w:r>
          <w:rPr>
            <w:rStyle w:val="Hyperlink"/>
          </w:rPr>
          <w:t>https://www.20087.com/M_YiLiaoBaoJian/66/YiCiXingZiHuiAnQuanZhuSheQiHangYeXianZhuangYuFaZhanQuShi.html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无菌注射器、一次性自毁安全注射器是什么、自毁型注射器和一次性注射器的区别、一次性自毁式注射器生产厂商、自毁注射器的自毁原理、自毁型注射器和一次性注射器的区别、一次性注射器针头会断吗、自毁式一次性使用无菌注射器厂家、自毁注射器使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1a00a64584a31" w:history="1">
      <w:r>
        <w:rPr>
          <w:rStyle w:val="Hyperlink"/>
        </w:rPr>
        <w:t>2025-2031年中国一次性自毁安全注射器市场现状研究分析与发展前景预测报告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6/YiCiXingZiHuiAnQuanZhuSheQiHangYeXianZhuangYuFaZhanQuShi.html" TargetMode="External" Id="Re0dd135715614608" /></Relationships>
</file>

<file path=word/_rels/header2.xml.rels>&#65279;<?xml version="1.0" encoding="utf-8"?><Relationships xmlns="http://schemas.openxmlformats.org/package/2006/relationships"><Relationship Type="http://schemas.openxmlformats.org/officeDocument/2006/relationships/hyperlink" Target="https://www.20087.com/M_YiLiaoBaoJian/66/YiCiXingZiHuiAnQuanZhuSheQiHangYeXianZhuangYuFaZhanQuShi.html" TargetMode="External" Id="Rb8b1a00a6458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2025-01-23T03:33:00Z</dcterms:created>
  <dcterms:modified xsi:type="dcterms:W3CDTF">2025-01-23T04:33:00Z</dcterms:modified>
  <dc:subject>2025-2031年中国一次性自毁安全注射器市场现状研究分析与发展前景预测报告</dc:subject>
  <dc:title>2025-2031年中国一次性自毁安全注射器市场现状研究分析与发展前景预测报告</dc:title>
  <cp:keywords>2025-2031年中国一次性自毁安全注射器市场现状研究分析与发展前景预测报告</cp:keywords>
  <dc:description>2025-2031年中国一次性自毁安全注射器市场现状研究分析与发展前景预测报告</dc:description>
</cp:coreProperties>
</file>