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a3205da6c4f9b" w:history="1">
              <w:r>
                <w:rPr>
                  <w:rStyle w:val="Hyperlink"/>
                </w:rPr>
                <w:t>中国海外医疗中介服务市场现状与发展趋势预测报告（2025-2031年）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a3205da6c4f9b" w:history="1">
              <w:r>
                <w:rPr>
                  <w:rStyle w:val="Hyperlink"/>
                </w:rPr>
                <w:t>中国海外医疗中介服务市场现状与发展趋势预测报告（2025-2031年）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a3205da6c4f9b" w:history="1">
                <w:r>
                  <w:rPr>
                    <w:rStyle w:val="Hyperlink"/>
                  </w:rPr>
                  <w:t>https://www.20087.com/6/16/HaiWaiYiLiaoZhongJieFuWuDeFaZhanQuShi.html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近年来随着全球化医疗需求的增长而迅速发展。这类服务为患者提供了从咨询、诊断到治疗的全程协助，包括安排海外就医、翻译、住宿和交通等，帮助患者获取国际先进医疗资源。同时，中介机构与全球多家顶级医疗机构建立了合作关系，能够为患者匹配最适合的诊疗方案。</w:t>
      </w:r>
      <w:r>
        <w:rPr>
          <w:rFonts w:hint="eastAsia"/>
        </w:rPr>
        <w:br/>
      </w:r>
      <w:r>
        <w:rPr>
          <w:rFonts w:hint="eastAsia"/>
        </w:rPr>
        <w:t>　　未来，海外医疗中介服务将更加注重个性化和数字化服务。个性化方面，服务机构将通过大数据分析，深入了解患者需求和健康状况，提供定制化医疗方案和后续康复指导。数字化服务方面，利用远程医疗技术和虚拟现实技术，患者可以在不出国的情况下接受初步咨询和诊断，同时，数字化平台将简化就医流程，提供在线预约、病历管理和健康追踪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a3205da6c4f9b" w:history="1">
        <w:r>
          <w:rPr>
            <w:rStyle w:val="Hyperlink"/>
          </w:rPr>
          <w:t>中国海外医疗中介服务市场现状与发展趋势预测报告（2025-2031年）</w:t>
        </w:r>
      </w:hyperlink>
      <w:r>
        <w:rPr>
          <w:rFonts w:hint="eastAsia"/>
        </w:rPr>
        <w:t>》基于国家统计局及相关协会的详实数据，系统分析了海外医疗中介服务行业的市场规模、重点企业表现、产业链结构、竞争格局及价格动态。报告内容严谨、数据详实，结合丰富图表，全面呈现海外医疗中介服务行业现状与未来发展趋势。通过对海外医疗中介服务技术现状、SWOT分析及市场前景的解读，报告为海外医疗中介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海外医疗中介服务产业概述</w:t>
      </w:r>
      <w:r>
        <w:rPr>
          <w:rFonts w:hint="eastAsia"/>
        </w:rPr>
        <w:br/>
      </w:r>
      <w:r>
        <w:rPr>
          <w:rFonts w:hint="eastAsia"/>
        </w:rPr>
        <w:t>　　第一节 海外医疗中介服务定义</w:t>
      </w:r>
      <w:r>
        <w:rPr>
          <w:rFonts w:hint="eastAsia"/>
        </w:rPr>
        <w:br/>
      </w:r>
      <w:r>
        <w:rPr>
          <w:rFonts w:hint="eastAsia"/>
        </w:rPr>
        <w:t>　　第二节 海外医疗中介服务行业特点</w:t>
      </w:r>
      <w:r>
        <w:rPr>
          <w:rFonts w:hint="eastAsia"/>
        </w:rPr>
        <w:br/>
      </w:r>
      <w:r>
        <w:rPr>
          <w:rFonts w:hint="eastAsia"/>
        </w:rPr>
        <w:t>　　第三节 海外医疗中介服务产业链分析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2024-2025年中国海外医疗中介服务行业运行环境分析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中国海外医疗中介服务运行经济环境分析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中国海外医疗中介服务产业政策环境分析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三、主要海外医疗中介服务产业政策</w:t>
      </w:r>
      <w:r>
        <w:rPr>
          <w:rFonts w:hint="eastAsia"/>
        </w:rPr>
        <w:br/>
      </w:r>
      <w:r>
        <w:rPr>
          <w:rFonts w:hint="eastAsia"/>
        </w:rPr>
        <w:t>　　第三节 中国海外医疗中介服务产业社会环境分析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2024-2025年全球海外医疗中介服务行业发展态势分析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全球海外医疗中介服务市场发展现状分析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全球主要国家海外医疗中介服务市场现状</w:t>
      </w:r>
      <w:r>
        <w:rPr>
          <w:rFonts w:hint="eastAsia"/>
        </w:rPr>
        <w:br/>
      </w:r>
      <w:r>
        <w:rPr>
          <w:rFonts w:hint="eastAsia"/>
        </w:rPr>
        <w:t>　　第三节 全球海外医疗中介服务行业发展趋势预测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中国海外医疗中介服务行业市场分析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2019-2024年中国海外医疗中介服务行业规模情况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2019-2024年中国海外医疗中介服务行业财务能力分析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2024-2025年中国海外医疗中介服务行业热点动态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2025年中国海外医疗中介服务行业面临的挑战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中国重点地区海外医疗中介服务行业市场调研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中国海外医疗中介服务行业价格走势及影响因素分析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国内海外医疗中介服务行业价格回顾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国内海外医疗中介服务行业价格走势预测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国内海外医疗中介服务行业价格影响因素分析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中国海外医疗中介服务行业客户调研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二、客户对海外医疗中介服务品牌的首要认知渠道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三、海外医疗中介服务品牌忠诚度调查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2025年海外医疗中介服务行业集中度分析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三、我国海外医疗中介服务市场竞争趋势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海外医疗中介服务行业重点企业发展调研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海外医疗中介服务企业发展策略分析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海外医疗中介服务市场策略分析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一、海外医疗中介服务价格策略分析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二、海外医疗中介服务渠道策略分析</w:t>
      </w:r>
      <w:r>
        <w:rPr>
          <w:rFonts w:hint="eastAsia"/>
        </w:rPr>
        <w:br/>
      </w:r>
      <w:r>
        <w:rPr>
          <w:rFonts w:hint="eastAsia"/>
        </w:rPr>
        <w:t>　　第二节 海外医疗中介服务销售策略分析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提高海外医疗中介服务企业竞争力的策略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一、提高中国海外医疗中介服务企业核心竞争力的对策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二、海外医疗中介服务企业提升竞争力的主要方向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三、影响海外医疗中介服务企业核心竞争力的因素及提升途径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四、提高海外医疗中介服务企业竞争力的策略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海外医疗中介服务行业投资风险与控制策略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海外医疗中介服务行业SWOT模型分析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四、海外医疗中介服务行业风险分析</w:t>
      </w:r>
      <w:r>
        <w:rPr>
          <w:rFonts w:hint="eastAsia"/>
        </w:rPr>
        <w:br/>
      </w:r>
      <w:r>
        <w:rPr>
          <w:rFonts w:hint="eastAsia"/>
        </w:rPr>
        <w:t>　　第二节 海外医疗中介服务行业投资风险及控制策略分析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四、海外医疗中介服务同业竞争风险及控制策略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五、海外医疗中介服务行业其他风险及控制策略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2025-2031年中国海外医疗中介服务行业投资潜力及发展趋势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2025-2031年海外医疗中介服务行业投资潜力分析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(中⋅智⋅林)2025-2031年中国海外医疗中介服务行业发展趋势分析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一、2025年海外医疗中介服务市场前景分析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二、2025年海外医疗中介服务发展趋势预测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三、2025-2031年我国海外医疗中介服务行业发展剖析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五、未来海外医疗中介服务行业发展变局剖析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海外医疗中介服务行业历程</w:t>
      </w:r>
      <w:r>
        <w:rPr>
          <w:rFonts w:hint="eastAsia"/>
        </w:rPr>
        <w:br/>
      </w:r>
      <w:r>
        <w:rPr>
          <w:rFonts w:hint="eastAsia"/>
        </w:rPr>
        <w:t>　　图表 海外医疗中介服务行业生命周期</w:t>
      </w:r>
      <w:r>
        <w:rPr>
          <w:rFonts w:hint="eastAsia"/>
        </w:rPr>
        <w:br/>
      </w:r>
      <w:r>
        <w:rPr>
          <w:rFonts w:hint="eastAsia"/>
        </w:rPr>
        <w:t>　　图表 海外医疗中介服务行业产业链分析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2019-2024年海外医疗中介服务行业市场容量统计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a3205da6c4f9b" w:history="1">
        <w:r>
          <w:rPr>
            <w:rStyle w:val="Hyperlink"/>
          </w:rPr>
          <w:t>中国海外医疗中介服务市场现状与发展趋势预测报告（2025-2031年）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a3205da6c4f9b" w:history="1">
        <w:r>
          <w:rPr>
            <w:rStyle w:val="Hyperlink"/>
          </w:rPr>
          <w:t>https://www.20087.com/6/16/HaiWaiYiLiaoZhongJieFuWuDeFaZhanQuShi.html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ae86df72d4aa1" w:history="1">
      <w:r>
        <w:rPr>
          <w:rStyle w:val="Hyperlink"/>
        </w:rPr>
        <w:t>中国海外医疗中介服务市场现状与发展趋势预测报告（2025-2031年）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aiWaiYiLiaoZhongJieFuWuDeFaZhanQuShi.html" TargetMode="External" Id="Re95a3205da6c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aiWaiYiLiaoZhongJieFuWuDeFaZhanQuShi.html" TargetMode="External" Id="R2ddae86df72d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2024-08-24T05:15:00Z</dcterms:created>
  <dcterms:modified xsi:type="dcterms:W3CDTF">2024-08-24T06:15:00Z</dcterms:modified>
  <dc:subject>中国海外医疗中介服务市场现状与发展趋势预测报告（2025-2031年）</dc:subject>
  <dc:title>中国海外医疗中介服务市场现状与发展趋势预测报告（2025-2031年）</dc:title>
  <cp:keywords>中国海外医疗中介服务市场现状与发展趋势预测报告（2025-2031年）</cp:keywords>
  <dc:description>中国海外医疗中介服务市场现状与发展趋势预测报告（2025-2031年）</dc:description>
</cp:coreProperties>
</file>