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cff81cec64c7e" w:history="1">
              <w:r>
                <w:rPr>
                  <w:rStyle w:val="Hyperlink"/>
                </w:rPr>
                <w:t>2024-2030年中国生化免疫制品行业现状分析与市场前景报告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cff81cec64c7e" w:history="1">
              <w:r>
                <w:rPr>
                  <w:rStyle w:val="Hyperlink"/>
                </w:rPr>
                <w:t>2024-2030年中国生化免疫制品行业现状分析与市场前景报告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cff81cec64c7e" w:history="1">
                <w:r>
                  <w:rPr>
                    <w:rStyle w:val="Hyperlink"/>
                  </w:rPr>
                  <w:t>https://www.20087.com/6/66/ShengHuaMianYiZhiPinDeFaZhanQianJing.html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免疫制品包括抗体、抗原、酶标记试剂、免疫吸附剂等一系列用于生化分析、免疫检测和疾病治疗的生物制品。现阶段，生化免疫制品的制备和应用已进入成熟阶段，无论是抗体药物还是诊断试剂盒均呈现出种类繁多、性能优越的特点。</w:t>
      </w:r>
      <w:r>
        <w:rPr>
          <w:rFonts w:hint="eastAsia"/>
        </w:rPr>
        <w:br/>
      </w:r>
      <w:r>
        <w:rPr>
          <w:rFonts w:hint="eastAsia"/>
        </w:rPr>
        <w:t>　　未来生化免疫制品的研发将以满足未被满足的医疗需求为导向，如罕见病、复杂疾病的早期筛查和治疗。单克隆抗体、双特异性抗体、CAR-T细胞疗法等创新生物制品将成为研发热点。此外，基于新型抗体工程技术和蛋白质工程技术的创新，将推动生化免疫制品向更高特异性和效力迈进，同时，产品的稳定性和安全性也将得到更严格的标准和质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cff81cec64c7e" w:history="1">
        <w:r>
          <w:rPr>
            <w:rStyle w:val="Hyperlink"/>
          </w:rPr>
          <w:t>2024-2030年中国生化免疫制品行业现状分析与市场前景报告</w:t>
        </w:r>
      </w:hyperlink>
      <w:r>
        <w:rPr>
          <w:rFonts w:hint="eastAsia"/>
        </w:rPr>
        <w:t>》在多年生化免疫制品行业研究的基础上，结合中国生化免疫制品行业市场的发展现状，通过资深研究团队对生化免疫制品市场资料进行整理，并依托国家权威数据资源和长期市场监测的数据库，对生化免疫制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6cff81cec64c7e" w:history="1">
        <w:r>
          <w:rPr>
            <w:rStyle w:val="Hyperlink"/>
          </w:rPr>
          <w:t>2024-2030年中国生化免疫制品行业现状分析与市场前景报告</w:t>
        </w:r>
      </w:hyperlink>
      <w:r>
        <w:rPr>
          <w:rFonts w:hint="eastAsia"/>
        </w:rPr>
        <w:t>》可以帮助投资者准确把握生化免疫制品行业的市场现状，为投资者进行投资作出生化免疫制品行业前景预判，挖掘生化免疫制品行业投资价值，同时提出生化免疫制品行业投资策略、营销策略等方面的建议。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生化免疫制品产业概述</w:t>
      </w:r>
      <w:r>
        <w:rPr>
          <w:rFonts w:hint="eastAsia"/>
        </w:rPr>
        <w:br/>
      </w:r>
      <w:r>
        <w:rPr>
          <w:rFonts w:hint="eastAsia"/>
        </w:rPr>
        <w:t>　　第一节 生化免疫制品定义</w:t>
      </w:r>
      <w:r>
        <w:rPr>
          <w:rFonts w:hint="eastAsia"/>
        </w:rPr>
        <w:br/>
      </w:r>
      <w:r>
        <w:rPr>
          <w:rFonts w:hint="eastAsia"/>
        </w:rPr>
        <w:t>　　第二节 生化免疫制品行业特点</w:t>
      </w:r>
      <w:r>
        <w:rPr>
          <w:rFonts w:hint="eastAsia"/>
        </w:rPr>
        <w:br/>
      </w:r>
      <w:r>
        <w:rPr>
          <w:rFonts w:hint="eastAsia"/>
        </w:rPr>
        <w:t>　　第三节 生化免疫制品产业链分析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中国生化免疫制品行业运行环境分析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中国生化免疫制品运行经济环境分析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中国生化免疫制品产业政策环境分析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一、生化免疫制品行业监管体制</w:t>
      </w:r>
      <w:r>
        <w:rPr>
          <w:rFonts w:hint="eastAsia"/>
        </w:rPr>
        <w:br/>
      </w:r>
      <w:r>
        <w:rPr>
          <w:rFonts w:hint="eastAsia"/>
        </w:rPr>
        <w:t>　　　　二、生化免疫制品行业主要法规</w:t>
      </w:r>
      <w:r>
        <w:rPr>
          <w:rFonts w:hint="eastAsia"/>
        </w:rPr>
        <w:br/>
      </w:r>
      <w:r>
        <w:rPr>
          <w:rFonts w:hint="eastAsia"/>
        </w:rPr>
        <w:t>　　　　三、主要生化免疫制品产业政策</w:t>
      </w:r>
      <w:r>
        <w:rPr>
          <w:rFonts w:hint="eastAsia"/>
        </w:rPr>
        <w:br/>
      </w:r>
      <w:r>
        <w:rPr>
          <w:rFonts w:hint="eastAsia"/>
        </w:rPr>
        <w:t>　　第三节 中国生化免疫制品产业社会环境分析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国外生化免疫制品行业发展态势分析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国外生化免疫制品市场发展现状分析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国外主要国家生化免疫制品市场现状</w:t>
      </w:r>
      <w:r>
        <w:rPr>
          <w:rFonts w:hint="eastAsia"/>
        </w:rPr>
        <w:br/>
      </w:r>
      <w:r>
        <w:rPr>
          <w:rFonts w:hint="eastAsia"/>
        </w:rPr>
        <w:t>　　第三节 国外生化免疫制品行业发展趋势预测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中国生化免疫制品行业市场分析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2018-2023年中国生化免疫制品行业规模情况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2018-2023年中国生化免疫制品市场规模情况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2018-2023年中国生化免疫制品行业盈利情况分析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2018-2023年中国生化免疫制品市场需求状况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2018-2023年中国生化免疫制品行业市场供给状况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2018-2023年生化免疫制品行业市场供需平衡状况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中国重点地区生化免疫制品行业市场调研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重点地区（一）生化免疫制品市场调研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重点地区（二）生化免疫制品市场调研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重点地区（三）生化免疫制品市场调研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重点地区（四）生化免疫制品市场调研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重点地区（五）生化免疫制品市场调研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中国生化免疫制品行业价格走势及影响因素分析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国内生化免疫制品行业价格回顾</w:t>
      </w:r>
      <w:r>
        <w:rPr>
          <w:rFonts w:hint="eastAsia"/>
        </w:rPr>
        <w:br/>
      </w:r>
      <w:r>
        <w:rPr>
          <w:rFonts w:hint="eastAsia"/>
        </w:rPr>
        <w:t>　　第二节 国内生化免疫制品行业价格走势预测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国内生化免疫制品行业价格影响因素分析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中国生化免疫制品行业客户调研</w:t>
      </w:r>
      <w:r>
        <w:rPr>
          <w:rFonts w:hint="eastAsia"/>
        </w:rPr>
        <w:br/>
      </w:r>
      <w:r>
        <w:rPr>
          <w:rFonts w:hint="eastAsia"/>
        </w:rPr>
        <w:t>　　　　一、生化免疫制品行业客户偏好调查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二、客户对生化免疫制品品牌的首要认知渠道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三、生化免疫制品品牌忠诚度调查</w:t>
      </w:r>
      <w:r>
        <w:rPr>
          <w:rFonts w:hint="eastAsia"/>
        </w:rPr>
        <w:br/>
      </w:r>
      <w:r>
        <w:rPr>
          <w:rFonts w:hint="eastAsia"/>
        </w:rPr>
        <w:t>　　　　四、生化免疫制品行业客户消费理念调研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中国生化免疫制品行业竞争格局分析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2023年生化免疫制品行业集中度分析</w:t>
      </w:r>
      <w:r>
        <w:rPr>
          <w:rFonts w:hint="eastAsia"/>
        </w:rPr>
        <w:br/>
      </w:r>
      <w:r>
        <w:rPr>
          <w:rFonts w:hint="eastAsia"/>
        </w:rPr>
        <w:t>　　　　一、生化免疫制品市场集中度分析</w:t>
      </w:r>
      <w:r>
        <w:rPr>
          <w:rFonts w:hint="eastAsia"/>
        </w:rPr>
        <w:br/>
      </w:r>
      <w:r>
        <w:rPr>
          <w:rFonts w:hint="eastAsia"/>
        </w:rPr>
        <w:t>　　　　二、生化免疫制品企业集中度分析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2022-2023年生化免疫制品行业竞争格局分析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一、生化免疫制品行业竞争策略分析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二、生化免疫制品行业竞争格局展望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三、我国生化免疫制品市场竞争趋势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生化免疫制品行业重点企业发展调研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生化免疫制品行业企业经营策略研究分析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生化免疫制品企业多样化经营策略分析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一、生化免疫制品企业多样化经营情况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二、现行生化免疫制品行业多样化经营的方向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大型生化免疫制品企业集团未来发展策略分析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对中小生化免疫制品企业生产经营的建议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生化免疫制品行业投资风险与控制策略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生化免疫制品行业SWOT模型分析</w:t>
      </w:r>
      <w:r>
        <w:rPr>
          <w:rFonts w:hint="eastAsia"/>
        </w:rPr>
        <w:br/>
      </w:r>
      <w:r>
        <w:rPr>
          <w:rFonts w:hint="eastAsia"/>
        </w:rPr>
        <w:t>　　　　一、生化免疫制品行业优势分析</w:t>
      </w:r>
      <w:r>
        <w:rPr>
          <w:rFonts w:hint="eastAsia"/>
        </w:rPr>
        <w:br/>
      </w:r>
      <w:r>
        <w:rPr>
          <w:rFonts w:hint="eastAsia"/>
        </w:rPr>
        <w:t>　　　　二、生化免疫制品行业劣势分析</w:t>
      </w:r>
      <w:r>
        <w:rPr>
          <w:rFonts w:hint="eastAsia"/>
        </w:rPr>
        <w:br/>
      </w:r>
      <w:r>
        <w:rPr>
          <w:rFonts w:hint="eastAsia"/>
        </w:rPr>
        <w:t>　　　　三、生化免疫制品行业机会分析</w:t>
      </w:r>
      <w:r>
        <w:rPr>
          <w:rFonts w:hint="eastAsia"/>
        </w:rPr>
        <w:br/>
      </w:r>
      <w:r>
        <w:rPr>
          <w:rFonts w:hint="eastAsia"/>
        </w:rPr>
        <w:t>　　　　四、生化免疫制品行业风险分析</w:t>
      </w:r>
      <w:r>
        <w:rPr>
          <w:rFonts w:hint="eastAsia"/>
        </w:rPr>
        <w:br/>
      </w:r>
      <w:r>
        <w:rPr>
          <w:rFonts w:hint="eastAsia"/>
        </w:rPr>
        <w:t>　　第二节 生化免疫制品行业投资风险及控制策略分析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一、生化免疫制品市场风险及控制策略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二、生化免疫制品行业政策风险及控制策略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三、生化免疫制品行业经营风险及控制策略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四、生化免疫制品同业竞争风险及控制策略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五、生化免疫制品行业其他风险及控制策略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2024-2030年中国生化免疫制品行业投资潜力及发展趋势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2024-2030年生化免疫制品行业投资潜力分析</w:t>
      </w:r>
      <w:r>
        <w:rPr>
          <w:rFonts w:hint="eastAsia"/>
        </w:rPr>
        <w:br/>
      </w:r>
      <w:r>
        <w:rPr>
          <w:rFonts w:hint="eastAsia"/>
        </w:rPr>
        <w:t>　　　　一、生化免疫制品行业重点可投资领域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二、生化免疫制品行业目标市场需求潜力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三、生化免疫制品行业投资潜力综合评判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2024-2030年中国生化免疫制品行业发展趋势分析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一、2024年生化免疫制品市场前景分析</w:t>
      </w:r>
      <w:r>
        <w:rPr>
          <w:rFonts w:hint="eastAsia"/>
        </w:rPr>
        <w:br/>
      </w:r>
      <w:r>
        <w:rPr>
          <w:rFonts w:hint="eastAsia"/>
        </w:rPr>
        <w:t>　　　　二、2024年生化免疫制品发展趋势预测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三、2024-2030年我国生化免疫制品行业发展剖析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五、未来生化免疫制品行业发展变局剖析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生化免疫制品行业历程</w:t>
      </w:r>
      <w:r>
        <w:rPr>
          <w:rFonts w:hint="eastAsia"/>
        </w:rPr>
        <w:br/>
      </w:r>
      <w:r>
        <w:rPr>
          <w:rFonts w:hint="eastAsia"/>
        </w:rPr>
        <w:t>　　图表 生化免疫制品行业生命周期</w:t>
      </w:r>
      <w:r>
        <w:rPr>
          <w:rFonts w:hint="eastAsia"/>
        </w:rPr>
        <w:br/>
      </w:r>
      <w:r>
        <w:rPr>
          <w:rFonts w:hint="eastAsia"/>
        </w:rPr>
        <w:t>　　图表 生化免疫制品行业产业链分析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2018-2023年生化免疫制品行业市场容量统计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2018-2023年中国生化免疫制品行业经营效益分析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**地区生化免疫制品市场规模及增长情况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**地区生化免疫制品行业市场需求情况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**地区生化免疫制品市场规模及增长情况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**地区生化免疫制品行业市场需求情况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**地区生化免疫制品市场规模及增长情况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**地区生化免疫制品行业市场需求情况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生化免疫制品重点企业（一）基本信息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生化免疫制品重点企业（一）经营情况分析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生化免疫制品重点企业（一）盈利能力情况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生化免疫制品重点企业（一）偿债能力情况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生化免疫制品重点企业（一）运营能力情况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生化免疫制品重点企业（一）成长能力情况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生化免疫制品重点企业（二）基本信息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生化免疫制品重点企业（二）经营情况分析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生化免疫制品重点企业（二）盈利能力情况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生化免疫制品重点企业（二）偿债能力情况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生化免疫制品重点企业（二）运营能力情况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生化免疫制品重点企业（二）成长能力情况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2024-2030年中国生化免疫制品行业市场容量预测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2024-2030年中国生化免疫制品行业市场规模预测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2024-2030年中国生化免疫制品市场前景分析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2024-2030年中国生化免疫制品行业发展趋势预测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cff81cec64c7e" w:history="1">
        <w:r>
          <w:rPr>
            <w:rStyle w:val="Hyperlink"/>
          </w:rPr>
          <w:t>2024-2030年中国生化免疫制品行业现状分析与市场前景报告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cff81cec64c7e" w:history="1">
        <w:r>
          <w:rPr>
            <w:rStyle w:val="Hyperlink"/>
          </w:rPr>
          <w:t>https://www.20087.com/6/66/ShengHuaMianYiZhiPinDeFaZhanQianJing.html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f93ea5e864a25" w:history="1">
      <w:r>
        <w:rPr>
          <w:rStyle w:val="Hyperlink"/>
        </w:rPr>
        <w:t>2024-2030年中国生化免疫制品行业现状分析与市场前景报告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engHuaMianYiZhiPinDeFaZhanQianJing.html" TargetMode="External" Id="R886cff81cec6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engHuaMianYiZhiPinDeFaZhanQianJing.html" TargetMode="External" Id="R6e9f93ea5e86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2024-03-29T23:15:14Z</dcterms:created>
  <dcterms:modified xsi:type="dcterms:W3CDTF">2024-03-30T00:15:14Z</dcterms:modified>
  <dc:subject>2024-2030年中国生化免疫制品行业现状分析与市场前景报告</dc:subject>
  <dc:title>2024-2030年中国生化免疫制品行业现状分析与市场前景报告</dc:title>
  <cp:keywords>2024-2030年中国生化免疫制品行业现状分析与市场前景报告</cp:keywords>
  <dc:description>2024-2030年中国生化免疫制品行业现状分析与市场前景报告</dc:description>
</cp:coreProperties>
</file>