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243e9ab94b89" w:history="1">
              <w:r>
                <w:rPr>
                  <w:rStyle w:val="Hyperlink"/>
                </w:rPr>
                <w:t>中国芒硝工业行业发展全面调研与未来趋势分析报告（2025-2031年）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243e9ab94b89" w:history="1">
              <w:r>
                <w:rPr>
                  <w:rStyle w:val="Hyperlink"/>
                </w:rPr>
                <w:t>中国芒硝工业行业发展全面调研与未来趋势分析报告（2025-2031年）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243e9ab94b89" w:history="1">
                <w:r>
                  <w:rPr>
                    <w:rStyle w:val="Hyperlink"/>
                  </w:rPr>
                  <w:t>https://www.20087.com/6/36/MangXiaoGongYeXianZhuangYuFaZhanQuShi.html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工业是化工行业中一个重要的分支，主要用于生产硫酸钠、玻璃制造、纺织染整等多个领域。近年来，随着相关下游产业的发展和技术的进步，芒硝市场需求持续增长。目前，芒硝工业不仅在种类上实现了多样化，如工业级芒硝、食品级芒硝等，还在技术上实现了突破，如采用了更先进的提取技术和更严格的品质控制，提高了产品的纯度和稳定性。此外，随着消费者对环保和健康的要求提高，芒硝工业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芒硝工业市场将更加注重技术创新和环保性能。一方面，随着新材料和新技术的应用，芒硝工业将开发出更多高性能、多功能的产品，如提高纯度的同时降低生产成本。另一方面，随着可持续发展理念的普及，芒硝工业生产商将更加注重产品的环保性能和资源回收利用，例如开发更环保的生产工艺和采用可再生资源。此外，随着相关法规的不断完善，芒硝工业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243e9ab94b89" w:history="1">
        <w:r>
          <w:rPr>
            <w:rStyle w:val="Hyperlink"/>
          </w:rPr>
          <w:t>中国芒硝工业行业发展全面调研与未来趋势分析报告（2025-2031年）</w:t>
        </w:r>
      </w:hyperlink>
      <w:r>
        <w:rPr>
          <w:rFonts w:hint="eastAsia"/>
        </w:rPr>
        <w:t>》基于国家统计局及相关协会的权威数据，系统研究了芒硝工业行业的市场需求、市场规模及产业链现状，分析了芒硝工业价格波动、细分市场动态及重点企业的经营表现，科学预测了芒硝工业市场前景与发展趋势，揭示了潜在需求与投资机会，同时指出了芒硝工业行业可能面临的风险。通过对芒硝工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2019-2024年世界芒硝工业运行特点分析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四、全球竞争概况</w:t>
      </w:r>
      <w:r>
        <w:rPr>
          <w:rFonts w:hint="eastAsia"/>
        </w:rPr>
        <w:br/>
      </w:r>
      <w:r>
        <w:rPr>
          <w:rFonts w:hint="eastAsia"/>
        </w:rPr>
        <w:t>　　　　五、生产技术先进</w:t>
      </w:r>
      <w:r>
        <w:rPr>
          <w:rFonts w:hint="eastAsia"/>
        </w:rPr>
        <w:br/>
      </w:r>
      <w:r>
        <w:rPr>
          <w:rFonts w:hint="eastAsia"/>
        </w:rPr>
        <w:t>　　　　六、芒硝产品新的用途研究开发十分活跃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2019-2024年世界芒硝工业发展趋势预测分析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第三节 2019-2024年中国芒硝行业社会环境分析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中国芒硝矿产资源分析</w:t>
      </w:r>
      <w:r>
        <w:rPr>
          <w:rFonts w:hint="eastAsia"/>
        </w:rPr>
        <w:br/>
      </w:r>
      <w:r>
        <w:rPr>
          <w:rFonts w:hint="eastAsia"/>
        </w:rPr>
        <w:t>　　第一节 中国芒硝资源概况</w:t>
      </w:r>
      <w:r>
        <w:rPr>
          <w:rFonts w:hint="eastAsia"/>
        </w:rPr>
        <w:br/>
      </w:r>
      <w:r>
        <w:rPr>
          <w:rFonts w:hint="eastAsia"/>
        </w:rPr>
        <w:t>　　　　一、中国芒硝的资源特点</w:t>
      </w:r>
      <w:r>
        <w:rPr>
          <w:rFonts w:hint="eastAsia"/>
        </w:rPr>
        <w:br/>
      </w:r>
      <w:r>
        <w:rPr>
          <w:rFonts w:hint="eastAsia"/>
        </w:rPr>
        <w:t>　　　　二、开发利用</w:t>
      </w:r>
      <w:r>
        <w:rPr>
          <w:rFonts w:hint="eastAsia"/>
        </w:rPr>
        <w:br/>
      </w:r>
      <w:r>
        <w:rPr>
          <w:rFonts w:hint="eastAsia"/>
        </w:rPr>
        <w:t>　　第二节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第三节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2019-2024年中国芒硝工业市场供需分析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2019-2024年中国硫酸二钠进出口总体数据分析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一、中国硫酸二钠进口数据分析</w:t>
      </w:r>
      <w:r>
        <w:rPr>
          <w:rFonts w:hint="eastAsia"/>
        </w:rPr>
        <w:br/>
      </w:r>
      <w:r>
        <w:rPr>
          <w:rFonts w:hint="eastAsia"/>
        </w:rPr>
        <w:t>　　　　二、中国硫酸二钠出口数据分析</w:t>
      </w:r>
      <w:r>
        <w:rPr>
          <w:rFonts w:hint="eastAsia"/>
        </w:rPr>
        <w:br/>
      </w:r>
      <w:r>
        <w:rPr>
          <w:rFonts w:hint="eastAsia"/>
        </w:rPr>
        <w:t>　　　　三、中国硫酸二钠进出口分国家分析</w:t>
      </w:r>
      <w:r>
        <w:rPr>
          <w:rFonts w:hint="eastAsia"/>
        </w:rPr>
        <w:br/>
      </w:r>
      <w:r>
        <w:rPr>
          <w:rFonts w:hint="eastAsia"/>
        </w:rPr>
        <w:t>　　　　四、中国硫酸二钠进出口分省市（海关）分析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五、中国硫酸二钠进出口单价分析</w:t>
      </w:r>
      <w:r>
        <w:rPr>
          <w:rFonts w:hint="eastAsia"/>
        </w:rPr>
        <w:br/>
      </w:r>
      <w:r>
        <w:rPr>
          <w:rFonts w:hint="eastAsia"/>
        </w:rPr>
        <w:t>　　第三节 2019-2024年中国芒硝行业市场动态分析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t>　　　　五、眉山出让钙芒硝采矿权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2019-2024年中国芒硝产业现状分析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第二节 2019-2024年中国芒硝工业影响因素分析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三、加入WTO为芒硝产业开辟了广阔的发展空间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五、世界芒硝产业发展态势对中国芒硝产业发展的推动</w:t>
      </w:r>
      <w:r>
        <w:rPr>
          <w:rFonts w:hint="eastAsia"/>
        </w:rPr>
        <w:br/>
      </w:r>
      <w:r>
        <w:rPr>
          <w:rFonts w:hint="eastAsia"/>
        </w:rPr>
        <w:t>　　第三节 2019-2024年中国芒硝产业投资策略研究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2019-2024年中国芒硝制造行业主要指标监测分析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2019-2024年中国芒硝制造行业发展概况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一、2025年中国芒硝制造行业发展概况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2019-2024年中国芒硝制造行业总体运行情况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一、2019-2024年中国芒硝制造企业数量及分布</w:t>
      </w:r>
      <w:r>
        <w:rPr>
          <w:rFonts w:hint="eastAsia"/>
        </w:rPr>
        <w:br/>
      </w:r>
      <w:r>
        <w:rPr>
          <w:rFonts w:hint="eastAsia"/>
        </w:rPr>
        <w:t>　　　　二、2019-2024年中国芒硝制造行业从业人员统计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三、2019-2024年中国芒硝制造行业总资产状况分析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四、2019-2024年中国芒硝制造行业负债状况分析</w:t>
      </w:r>
      <w:r>
        <w:rPr>
          <w:rFonts w:hint="eastAsia"/>
        </w:rPr>
        <w:br/>
      </w:r>
      <w:r>
        <w:rPr>
          <w:rFonts w:hint="eastAsia"/>
        </w:rPr>
        <w:t>　　　　五、2019-2024年中国芒硝制造行业销售收入分析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六、2019-2024年中国芒硝制造行业利润增长情况</w:t>
      </w:r>
      <w:r>
        <w:rPr>
          <w:rFonts w:hint="eastAsia"/>
        </w:rPr>
        <w:br/>
      </w:r>
      <w:r>
        <w:rPr>
          <w:rFonts w:hint="eastAsia"/>
        </w:rPr>
        <w:t>　　　　七、2019-2024年中国芒硝制造行业亏损情况</w:t>
      </w:r>
      <w:r>
        <w:rPr>
          <w:rFonts w:hint="eastAsia"/>
        </w:rPr>
        <w:br/>
      </w:r>
      <w:r>
        <w:rPr>
          <w:rFonts w:hint="eastAsia"/>
        </w:rPr>
        <w:t>　　第三节 2019-2024年中国芒硝制造行业资产管理效益</w:t>
      </w:r>
      <w:r>
        <w:rPr>
          <w:rFonts w:hint="eastAsia"/>
        </w:rPr>
        <w:br/>
      </w:r>
      <w:r>
        <w:rPr>
          <w:rFonts w:hint="eastAsia"/>
        </w:rPr>
        <w:t>　　第四节 2019-2024年中国芒硝制造行业盈利能力分析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一、2019-2024年芒硝制造行业成本费用结构分析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二、2019-2024年芒硝制造行业成本费用利润率分析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三、2019-2024年芒硝制造行业毛利率分析</w:t>
      </w:r>
      <w:r>
        <w:rPr>
          <w:rFonts w:hint="eastAsia"/>
        </w:rPr>
        <w:br/>
      </w:r>
      <w:r>
        <w:rPr>
          <w:rFonts w:hint="eastAsia"/>
        </w:rPr>
        <w:t>　　　　四、2019-2024年芒硝制造行业利润率分析</w:t>
      </w:r>
      <w:r>
        <w:rPr>
          <w:rFonts w:hint="eastAsia"/>
        </w:rPr>
        <w:br/>
      </w:r>
      <w:r>
        <w:rPr>
          <w:rFonts w:hint="eastAsia"/>
        </w:rPr>
        <w:t>　　　　五、2019-2024年芒硝制造行业资产利润率分析</w:t>
      </w:r>
      <w:r>
        <w:rPr>
          <w:rFonts w:hint="eastAsia"/>
        </w:rPr>
        <w:br/>
      </w:r>
      <w:r>
        <w:rPr>
          <w:rFonts w:hint="eastAsia"/>
        </w:rPr>
        <w:t>　　第五节 2019-2024年中国芒硝制造行业偿债能力分析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2019-2024年中国芒硝工业竞争力分析</w:t>
      </w:r>
      <w:r>
        <w:rPr>
          <w:rFonts w:hint="eastAsia"/>
        </w:rPr>
        <w:br/>
      </w:r>
      <w:r>
        <w:rPr>
          <w:rFonts w:hint="eastAsia"/>
        </w:rPr>
        <w:t>　　　　一、芒硝工业市场竞争</w:t>
      </w:r>
      <w:r>
        <w:rPr>
          <w:rFonts w:hint="eastAsia"/>
        </w:rPr>
        <w:br/>
      </w:r>
      <w:r>
        <w:rPr>
          <w:rFonts w:hint="eastAsia"/>
        </w:rPr>
        <w:t>　　　　二、芒硝工业技术竞争</w:t>
      </w:r>
      <w:r>
        <w:rPr>
          <w:rFonts w:hint="eastAsia"/>
        </w:rPr>
        <w:br/>
      </w:r>
      <w:r>
        <w:rPr>
          <w:rFonts w:hint="eastAsia"/>
        </w:rPr>
        <w:t>　　　　三、芒硝工业价格竞争</w:t>
      </w:r>
      <w:r>
        <w:rPr>
          <w:rFonts w:hint="eastAsia"/>
        </w:rPr>
        <w:br/>
      </w:r>
      <w:r>
        <w:rPr>
          <w:rFonts w:hint="eastAsia"/>
        </w:rPr>
        <w:t>　　第三节 2019-2024年中国芒硝工业竞争策略分析</w:t>
      </w:r>
      <w:r>
        <w:rPr>
          <w:rFonts w:hint="eastAsia"/>
        </w:rPr>
        <w:br/>
      </w:r>
      <w:r>
        <w:rPr>
          <w:rFonts w:hint="eastAsia"/>
        </w:rPr>
        <w:t>　　　　一、芒硝企业国内资本市场的运作建议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二、芒硝企业海外资本市场的运作建议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三、芒硝企业的国内营销模式建议</w:t>
      </w:r>
      <w:r>
        <w:rPr>
          <w:rFonts w:hint="eastAsia"/>
        </w:rPr>
        <w:br/>
      </w:r>
      <w:r>
        <w:rPr>
          <w:rFonts w:hint="eastAsia"/>
        </w:rPr>
        <w:t>　　　　四、芒硝企业海外营销模式建议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四、2019-2024年企业财务情况</w:t>
      </w:r>
      <w:r>
        <w:rPr>
          <w:rFonts w:hint="eastAsia"/>
        </w:rPr>
        <w:br/>
      </w:r>
      <w:r>
        <w:rPr>
          <w:rFonts w:hint="eastAsia"/>
        </w:rPr>
        <w:t>　　　　五、2019-2024年南风化工发展分析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四、2019-2024年企业财务状况</w:t>
      </w:r>
      <w:r>
        <w:rPr>
          <w:rFonts w:hint="eastAsia"/>
        </w:rPr>
        <w:br/>
      </w:r>
      <w:r>
        <w:rPr>
          <w:rFonts w:hint="eastAsia"/>
        </w:rPr>
        <w:t>　　　　五、2025年旭光资源在中国香港证交所上市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江苏省南风元明粉有限责任公司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上海太平洋化工（集团）淮安元明粉厂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四川省川眉芒硝有限责任公司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四川同庆南风有限责任公司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2025-2031年中国芒硝工业趋势预测分析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2025-2031年中国芒硝产业市场走势预测分析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2025-2031年中国芒硝产业指导思想与战略目标预测分析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2025-2031年中国芒硝行业投资机会与投资前景分析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2025-2031年中国芒硝行业投资前景分析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2025-2031年中国芒硝行业投资前景研究分析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2025年世界主要芒硝生产国产量</w:t>
      </w:r>
      <w:r>
        <w:rPr>
          <w:rFonts w:hint="eastAsia"/>
        </w:rPr>
        <w:br/>
      </w:r>
      <w:r>
        <w:rPr>
          <w:rFonts w:hint="eastAsia"/>
        </w:rPr>
        <w:t>　　图表 2 2019-2024年全球天然芒硝需求量统计</w:t>
      </w:r>
      <w:r>
        <w:rPr>
          <w:rFonts w:hint="eastAsia"/>
        </w:rPr>
        <w:br/>
      </w:r>
      <w:r>
        <w:rPr>
          <w:rFonts w:hint="eastAsia"/>
        </w:rPr>
        <w:t>　　图表 3 2025年全球天然芒硝主要生产商及产能</w:t>
      </w:r>
      <w:r>
        <w:rPr>
          <w:rFonts w:hint="eastAsia"/>
        </w:rPr>
        <w:br/>
      </w:r>
      <w:r>
        <w:rPr>
          <w:rFonts w:hint="eastAsia"/>
        </w:rPr>
        <w:t>　　图表 4 2019-2024年全球天然芒硝市场规模预测</w:t>
      </w:r>
      <w:r>
        <w:rPr>
          <w:rFonts w:hint="eastAsia"/>
        </w:rPr>
        <w:br/>
      </w:r>
      <w:r>
        <w:rPr>
          <w:rFonts w:hint="eastAsia"/>
        </w:rPr>
        <w:t>　　图表 5 2019-2024年中国GDP增长趋附图</w:t>
      </w:r>
      <w:r>
        <w:rPr>
          <w:rFonts w:hint="eastAsia"/>
        </w:rPr>
        <w:br/>
      </w:r>
      <w:r>
        <w:rPr>
          <w:rFonts w:hint="eastAsia"/>
        </w:rPr>
        <w:t>　　图表 6 2019-2024年中国城镇居民人均收入增长趋附图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7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2019-2024年中国农村居民人均收入增长趋附图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9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243e9ab94b89" w:history="1">
        <w:r>
          <w:rPr>
            <w:rStyle w:val="Hyperlink"/>
          </w:rPr>
          <w:t>中国芒硝工业行业发展全面调研与未来趋势分析报告（2025-2031年）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243e9ab94b89" w:history="1">
        <w:r>
          <w:rPr>
            <w:rStyle w:val="Hyperlink"/>
          </w:rPr>
          <w:t>https://www.20087.com/6/36/MangXiaoGongYeXianZhuangYuFaZhanQuShi.html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热点：工业芒硝多少钱一吨、芒硝工业用途方法、牙硝和芒硝的区别、芒硝工业生产工艺流程、芒硝 危废、工业芒硝价格是多少一吨、湖南芒硝、芒硝加工、芒硝有什么用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1b9af3f24df7" w:history="1">
      <w:r>
        <w:rPr>
          <w:rStyle w:val="Hyperlink"/>
        </w:rPr>
        <w:t>中国芒硝工业行业发展全面调研与未来趋势分析报告（2025-2031年）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angXiaoGongYeXianZhuangYuFaZhanQuShi.html" TargetMode="External" Id="R787f243e9ab9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angXiaoGongYeXianZhuangYuFaZhanQuShi.html" TargetMode="External" Id="Reb481b9af3f2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2024-12-16T01:06:00Z</dcterms:created>
  <dcterms:modified xsi:type="dcterms:W3CDTF">2024-12-16T02:06:00Z</dcterms:modified>
  <dc:subject>中国芒硝工业行业发展全面调研与未来趋势分析报告（2025-2031年）</dc:subject>
  <dc:title>中国芒硝工业行业发展全面调研与未来趋势分析报告（2025-2031年）</dc:title>
  <cp:keywords>中国芒硝工业行业发展全面调研与未来趋势分析报告（2025-2031年）</cp:keywords>
  <dc:description>中国芒硝工业行业发展全面调研与未来趋势分析报告（2025-2031年）</dc:description>
</cp:coreProperties>
</file>