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6a6146dbb4422" w:history="1">
              <w:r>
                <w:rPr>
                  <w:rStyle w:val="Hyperlink"/>
                </w:rPr>
                <w:t>2025-2031年全球与中国雷珠单抗行业发展调研及前景趋势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6a6146dbb4422" w:history="1">
              <w:r>
                <w:rPr>
                  <w:rStyle w:val="Hyperlink"/>
                </w:rPr>
                <w:t>2025-2031年全球与中国雷珠单抗行业发展调研及前景趋势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6a6146dbb4422" w:history="1">
                <w:r>
                  <w:rPr>
                    <w:rStyle w:val="Hyperlink"/>
                  </w:rPr>
                  <w:t>https://www.20087.com/6/06/LeiZhuDanKangDeXianZhuangYuQianJing.html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珠单抗是一种抗血管内皮生长因子（VEGF）药物，广泛应用于眼科疾病治疗，尤其是年龄相关性黄斑变性、糖尿病性视网膜病变等。其通过抑制异常血管生成，有效减缓病情进展，提高患者视力。随着临床应用的深入，雷珠单抗的疗效和安全性得到了充分验证。</w:t>
      </w:r>
      <w:r>
        <w:rPr>
          <w:rFonts w:hint="eastAsia"/>
        </w:rPr>
        <w:br/>
      </w:r>
      <w:r>
        <w:rPr>
          <w:rFonts w:hint="eastAsia"/>
        </w:rPr>
        <w:t>　　未来，雷珠单抗的应用将更加个性化和精准化，通过基因检测等手段，识别对治疗响应良好的患者群体，实现精准医疗。此外，研究将探索雷珠单抗与其他药物或治疗方法的联合应用，以提高治疗效果，减少复发率。随着药物递送系统的创新，如缓释技术、靶向传递系统，将进一步优化雷珠单抗的给药方式，提高患者依从性和治疗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6a6146dbb4422" w:history="1">
        <w:r>
          <w:rPr>
            <w:rStyle w:val="Hyperlink"/>
          </w:rPr>
          <w:t>2025-2031年全球与中国雷珠单抗行业发展调研及前景趋势</w:t>
        </w:r>
      </w:hyperlink>
      <w:r>
        <w:rPr>
          <w:rFonts w:hint="eastAsia"/>
        </w:rPr>
        <w:t>》系统分析了雷珠单抗行业的市场需求、市场规模及价格动态，全面梳理了雷珠单抗产业链结构，并对雷珠单抗细分市场进行了深入探究。报告基于详实数据，科学预测了雷珠单抗市场前景与发展趋势，重点剖析了品牌竞争格局、市场集中度及重点企业的市场地位。通过SWOT分析，报告识别了行业面临的机遇与风险，并提出了针对性发展策略与建议，为雷珠单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雷珠单抗市场概述</w:t>
      </w:r>
      <w:r>
        <w:rPr>
          <w:rFonts w:hint="eastAsia"/>
        </w:rPr>
        <w:br/>
      </w:r>
      <w:r>
        <w:rPr>
          <w:rFonts w:hint="eastAsia"/>
        </w:rPr>
        <w:t>　　1.1 雷珠单抗市场概述</w:t>
      </w:r>
      <w:r>
        <w:rPr>
          <w:rFonts w:hint="eastAsia"/>
        </w:rPr>
        <w:br/>
      </w:r>
      <w:r>
        <w:rPr>
          <w:rFonts w:hint="eastAsia"/>
        </w:rPr>
        <w:t>　　1.2 不同产品类型雷珠单抗分析</w:t>
      </w:r>
      <w:r>
        <w:rPr>
          <w:rFonts w:hint="eastAsia"/>
        </w:rPr>
        <w:br/>
      </w:r>
      <w:r>
        <w:rPr>
          <w:rFonts w:hint="eastAsia"/>
        </w:rPr>
        <w:t>　　　　1.2.1 玻璃瓶装</w:t>
      </w:r>
      <w:r>
        <w:rPr>
          <w:rFonts w:hint="eastAsia"/>
        </w:rPr>
        <w:br/>
      </w:r>
      <w:r>
        <w:rPr>
          <w:rFonts w:hint="eastAsia"/>
        </w:rPr>
        <w:t>　　　　1.2.2 预充式注射器装</w:t>
      </w:r>
      <w:r>
        <w:rPr>
          <w:rFonts w:hint="eastAsia"/>
        </w:rPr>
        <w:br/>
      </w:r>
      <w:r>
        <w:rPr>
          <w:rFonts w:hint="eastAsia"/>
        </w:rPr>
        <w:t>　　1.3 全球市场不同产品类型雷珠单抗销售额对比（2020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全球不同产品类型雷珠单抗销售额及预测（2020-2031）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全球不同产品类型雷珠单抗销售额及市场份额（2020-2025）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全球不同产品类型雷珠单抗销售额预测（2025-2031）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中国不同产品类型雷珠单抗销售额及预测（2020-2031）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中国不同产品类型雷珠单抗销售额及市场份额（2020-2025）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中国不同产品类型雷珠单抗销售额预测（2025-2031）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从不同应用，雷珠单抗主要包括如下几个方面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湿性黄斑变性</w:t>
      </w:r>
      <w:r>
        <w:rPr>
          <w:rFonts w:hint="eastAsia"/>
        </w:rPr>
        <w:br/>
      </w:r>
      <w:r>
        <w:rPr>
          <w:rFonts w:hint="eastAsia"/>
        </w:rPr>
        <w:t>　　　　2.1.2 糖尿病并发症</w:t>
      </w:r>
      <w:r>
        <w:rPr>
          <w:rFonts w:hint="eastAsia"/>
        </w:rPr>
        <w:br/>
      </w:r>
      <w:r>
        <w:rPr>
          <w:rFonts w:hint="eastAsia"/>
        </w:rPr>
        <w:t>　　　　2.1.3 视网膜静脉阻塞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全球市场不同应用雷珠单抗销售额对比（2020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全球不同应用雷珠单抗销售额及预测（2020-2031）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全球不同应用雷珠单抗销售额及市场份额（2020-2025）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全球不同应用雷珠单抗销售额预测（2025-2031）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中国不同应用雷珠单抗销售额及预测（2020-2031）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中国不同应用雷珠单抗销售额及市场份额（2020-2025）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中国不同应用雷珠单抗销售额预测（2025-2031）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全球雷珠单抗主要地区分析</w:t>
      </w:r>
      <w:r>
        <w:rPr>
          <w:rFonts w:hint="eastAsia"/>
        </w:rPr>
        <w:br/>
      </w:r>
      <w:r>
        <w:rPr>
          <w:rFonts w:hint="eastAsia"/>
        </w:rPr>
        <w:t>　　3.1 全球主要地区雷珠单抗市场规模分析：2020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全球主要地区雷珠单抗销售额及份额（2020-2025年）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全球主要地区雷珠单抗销售额及份额预测（2025-2031）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北美雷珠单抗销售额及预测（2020-2031）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欧洲雷珠单抗销售额及预测（2020-2031）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中国雷珠单抗销售额及预测（2020-2031）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日本雷珠单抗销售额及预测（2020-2031）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东南亚雷珠单抗销售额及预测（2020-2031）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印度雷珠单抗销售额及预测（2020-2031）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全球主要企业雷珠单抗销售额及市场份额</w:t>
      </w:r>
      <w:r>
        <w:rPr>
          <w:rFonts w:hint="eastAsia"/>
        </w:rPr>
        <w:br/>
      </w:r>
      <w:r>
        <w:rPr>
          <w:rFonts w:hint="eastAsia"/>
        </w:rPr>
        <w:t>　　4.2 全球雷珠单抗主要企业竞争态势</w:t>
      </w:r>
      <w:r>
        <w:rPr>
          <w:rFonts w:hint="eastAsia"/>
        </w:rPr>
        <w:br/>
      </w:r>
      <w:r>
        <w:rPr>
          <w:rFonts w:hint="eastAsia"/>
        </w:rPr>
        <w:t>　　　　4.2.1 雷珠单抗行业集中度分析：2025年全球Top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全球雷珠单抗第一梯队、第二梯队和第三梯队企业及市场份额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2025年全球主要厂商雷珠单抗收入排名</w:t>
      </w:r>
      <w:r>
        <w:rPr>
          <w:rFonts w:hint="eastAsia"/>
        </w:rPr>
        <w:br/>
      </w:r>
      <w:r>
        <w:rPr>
          <w:rFonts w:hint="eastAsia"/>
        </w:rPr>
        <w:t>　　4.4 全球主要厂商雷珠单抗总部及市场区域分布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全球主要厂商雷珠单抗产品类型及应用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全球主要厂商雷珠单抗商业化日期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雷珠单抗全球领先企业SWOT分析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中国市场雷珠单抗主要企业分析</w:t>
      </w:r>
      <w:r>
        <w:rPr>
          <w:rFonts w:hint="eastAsia"/>
        </w:rPr>
        <w:br/>
      </w:r>
      <w:r>
        <w:rPr>
          <w:rFonts w:hint="eastAsia"/>
        </w:rPr>
        <w:t>　　5.1 中国雷珠单抗销售额及市场份额（2020-2025）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中国雷珠单抗Top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重点企业（1）公司信息、总部、雷珠单抗市场地位以及主要的竞争对手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雷珠单抗产品及服务介绍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雷珠单抗收入及毛利率（2020-2025）&amp;（百万美元）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重点企业（2）公司信息、总部、雷珠单抗市场地位以及主要的竞争对手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雷珠单抗产品及服务介绍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雷珠单抗收入及毛利率（2020-2025）&amp;（百万美元）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重点企业（3）公司信息、总部、雷珠单抗市场地位以及主要的竞争对手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雷珠单抗产品及服务介绍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雷珠单抗收入及毛利率（2020-2025）&amp;（百万美元）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雷珠单抗行业发展机遇及主要驱动因素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雷珠单抗行业发展面临的风险</w:t>
      </w:r>
      <w:r>
        <w:rPr>
          <w:rFonts w:hint="eastAsia"/>
        </w:rPr>
        <w:br/>
      </w:r>
      <w:r>
        <w:rPr>
          <w:rFonts w:hint="eastAsia"/>
        </w:rPr>
        <w:t>　　7.3 雷珠单抗行业政策分析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[中-智-林-]研究方法与数据来源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玻璃瓶装主要企业列表</w:t>
      </w:r>
      <w:r>
        <w:rPr>
          <w:rFonts w:hint="eastAsia"/>
        </w:rPr>
        <w:br/>
      </w:r>
      <w:r>
        <w:rPr>
          <w:rFonts w:hint="eastAsia"/>
        </w:rPr>
        <w:t>　　表 2： 预充式注射器装主要企业列表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全球市场不同产品类型雷珠单抗销售额及增长率对比（2020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全球不同产品类型雷珠单抗销售额列表（2020-2025）&amp;（百万美元）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全球不同产品类型雷珠单抗销售额市场份额列表（2020-2025）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全球不同产品类型雷珠单抗销售额预测（2025-2031）&amp;（百万美元）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全球不同产品类型雷珠单抗销售额市场份额预测（2025-2031）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中国不同产品类型雷珠单抗销售额列表（2020-2025）&amp;（百万美元）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中国不同产品类型雷珠单抗销售额市场份额列表（2020-2025）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中国不同产品类型雷珠单抗销售额预测（2025-2031）&amp;（百万美元）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中国不同产品类型雷珠单抗销售额市场份额预测（2025-2031）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全球市场不同应用雷珠单抗销售额及增长率对比（2020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全球不同应用雷珠单抗销售额列表（2020-2025）&amp;（百万美元）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全球不同应用雷珠单抗销售额市场份额列表（2020-2025）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全球不同应用雷珠单抗销售额预测（2025-2031）&amp;（百万美元）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全球不同应用雷珠单抗市场份额预测（2025-2031）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中国不同应用雷珠单抗销售额列表（2020-2025）&amp;（百万美元）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中国不同应用雷珠单抗销售额市场份额列表（2020-2025）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中国不同应用雷珠单抗销售额预测（2025-2031）&amp;（百万美元）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中国不同应用雷珠单抗销售额市场份额预测（2025-2031）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全球主要地区雷珠单抗销售额：（2020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全球主要地区雷珠单抗销售额列表（2020-2025年）&amp;（百万美元）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全球主要地区雷珠单抗销售额及份额列表（2020-2025年）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全球主要地区雷珠单抗销售额列表预测（2025-2031）&amp;（百万美元）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全球主要地区雷珠单抗销售额及份额列表预测（2025-2031）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全球主要企业雷珠单抗销售额（2020-2025）&amp;（百万美元）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全球主要企业雷珠单抗销售额份额对比（2020-2025）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2025年全球雷珠单抗主要厂商市场地位（第一梯队、第二梯队和第三梯队）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2025年全球主要厂商雷珠单抗收入排名（百万美元）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全球主要厂商雷珠单抗总部及市场区域分布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全球主要厂商雷珠单抗产品类型及应用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全球主要厂商雷珠单抗商业化日期</w:t>
      </w:r>
      <w:r>
        <w:rPr>
          <w:rFonts w:hint="eastAsia"/>
        </w:rPr>
        <w:br/>
      </w:r>
      <w:r>
        <w:rPr>
          <w:rFonts w:hint="eastAsia"/>
        </w:rPr>
        <w:t>　　表 33： 全球雷珠单抗市场投资、并购等现状分析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中国主要企业雷珠单抗销售额列表（2020-2025）&amp;（百万美元）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中国主要企业雷珠单抗销售额份额对比（2020-2025）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重点企业（1）公司信息、总部、雷珠单抗市场地位以及主要的竞争对手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雷珠单抗产品及服务介绍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雷珠单抗收入及毛利率（2020-2025）&amp;（百万美元）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重点企业（2）公司信息、总部、雷珠单抗市场地位以及主要的竞争对手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雷珠单抗产品及服务介绍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雷珠单抗收入及毛利率（2020-2025）&amp;（百万美元）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重点企业（3）公司信息、总部、雷珠单抗市场地位以及主要的竞争对手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雷珠单抗产品及服务介绍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雷珠单抗收入及毛利率（2020-2025）&amp;（百万美元）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雷珠单抗行业发展机遇及主要驱动因素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52： 雷珠单抗行业发展面临的风险</w:t>
      </w:r>
      <w:r>
        <w:rPr>
          <w:rFonts w:hint="eastAsia"/>
        </w:rPr>
        <w:br/>
      </w:r>
      <w:r>
        <w:rPr>
          <w:rFonts w:hint="eastAsia"/>
        </w:rPr>
        <w:t>　　表 53： 雷珠单抗行业政策分析</w:t>
      </w:r>
      <w:r>
        <w:rPr>
          <w:rFonts w:hint="eastAsia"/>
        </w:rPr>
        <w:br/>
      </w:r>
      <w:r>
        <w:rPr>
          <w:rFonts w:hint="eastAsia"/>
        </w:rPr>
        <w:t>　　表 54： 研究范围</w:t>
      </w:r>
      <w:r>
        <w:rPr>
          <w:rFonts w:hint="eastAsia"/>
        </w:rPr>
        <w:br/>
      </w:r>
      <w:r>
        <w:rPr>
          <w:rFonts w:hint="eastAsia"/>
        </w:rPr>
        <w:t>　　表 55：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雷珠单抗产品图片</w:t>
      </w:r>
      <w:r>
        <w:rPr>
          <w:rFonts w:hint="eastAsia"/>
        </w:rPr>
        <w:br/>
      </w:r>
      <w:r>
        <w:rPr>
          <w:rFonts w:hint="eastAsia"/>
        </w:rPr>
        <w:t>　　图 2： 全球市场雷珠单抗市场规模（销售额），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全球雷珠单抗市场销售额预测：（百万美元）&amp;（2020-2031）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中国市场雷珠单抗销售额及未来趋势（2020-2031）&amp;（百万美元）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玻璃瓶装 产品图片</w:t>
      </w:r>
      <w:r>
        <w:rPr>
          <w:rFonts w:hint="eastAsia"/>
        </w:rPr>
        <w:br/>
      </w:r>
      <w:r>
        <w:rPr>
          <w:rFonts w:hint="eastAsia"/>
        </w:rPr>
        <w:t>　　图 6： 全球玻璃瓶装规模及增长率（2020-2031）&amp;（百万美元）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预充式注射器装产品图片</w:t>
      </w:r>
      <w:r>
        <w:rPr>
          <w:rFonts w:hint="eastAsia"/>
        </w:rPr>
        <w:br/>
      </w:r>
      <w:r>
        <w:rPr>
          <w:rFonts w:hint="eastAsia"/>
        </w:rPr>
        <w:t>　　图 8： 全球预充式注射器装规模及增长率（2020-2031）&amp;（百万美元）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全球不同产品类型雷珠单抗市场份额2024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全球不同产品类型雷珠单抗市场份额2024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全球不同产品类型雷珠单抗市场份额预测2024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中国不同产品类型雷珠单抗市场份额2024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中国不同产品类型雷珠单抗市场份额预测2024 VS 2025</w:t>
      </w:r>
      <w:r>
        <w:rPr>
          <w:rFonts w:hint="eastAsia"/>
        </w:rPr>
        <w:br/>
      </w:r>
      <w:r>
        <w:rPr>
          <w:rFonts w:hint="eastAsia"/>
        </w:rPr>
        <w:t>　　图 14： 湿性黄斑变性</w:t>
      </w:r>
      <w:r>
        <w:rPr>
          <w:rFonts w:hint="eastAsia"/>
        </w:rPr>
        <w:br/>
      </w:r>
      <w:r>
        <w:rPr>
          <w:rFonts w:hint="eastAsia"/>
        </w:rPr>
        <w:t>　　图 15： 糖尿病并发症</w:t>
      </w:r>
      <w:r>
        <w:rPr>
          <w:rFonts w:hint="eastAsia"/>
        </w:rPr>
        <w:br/>
      </w:r>
      <w:r>
        <w:rPr>
          <w:rFonts w:hint="eastAsia"/>
        </w:rPr>
        <w:t>　　图 16： 视网膜静脉阻塞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全球不同应用雷珠单抗市场份额2024 VS 2025</w:t>
      </w:r>
      <w:r>
        <w:rPr>
          <w:rFonts w:hint="eastAsia"/>
        </w:rPr>
        <w:br/>
      </w:r>
      <w:r>
        <w:rPr>
          <w:rFonts w:hint="eastAsia"/>
        </w:rPr>
        <w:t>　　图 19： 全球不同应用雷珠单抗市场份额2024 VS 2025</w:t>
      </w:r>
      <w:r>
        <w:rPr>
          <w:rFonts w:hint="eastAsia"/>
        </w:rPr>
        <w:br/>
      </w:r>
      <w:r>
        <w:rPr>
          <w:rFonts w:hint="eastAsia"/>
        </w:rPr>
        <w:t>　　图 20： 全球主要地区雷珠单抗销售额市场份额（2024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21： 北美雷珠单抗销售额及预测（2020-2031）&amp;（百万美元）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欧洲雷珠单抗销售额及预测（2020-2031）&amp;（百万美元）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中国雷珠单抗销售额及预测（2020-2031）&amp;（百万美元）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日本雷珠单抗销售额及预测（2020-2031）&amp;（百万美元）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东南亚雷珠单抗销售额及预测（2020-2031）&amp;（百万美元）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印度雷珠单抗销售额及预测（2020-2031）&amp;（百万美元）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2025年全球前五大厂商雷珠单抗市场份额</w:t>
      </w:r>
      <w:r>
        <w:rPr>
          <w:rFonts w:hint="eastAsia"/>
        </w:rPr>
        <w:br/>
      </w:r>
      <w:r>
        <w:rPr>
          <w:rFonts w:hint="eastAsia"/>
        </w:rPr>
        <w:t>　　图 28： 2025年全球雷珠单抗第一梯队、第二梯队和第三梯队厂商及市场份额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雷珠单抗全球领先企业SWOT分析</w:t>
      </w:r>
      <w:r>
        <w:rPr>
          <w:rFonts w:hint="eastAsia"/>
        </w:rPr>
        <w:br/>
      </w:r>
      <w:r>
        <w:rPr>
          <w:rFonts w:hint="eastAsia"/>
        </w:rPr>
        <w:t>　　图 30： 2025年中国排名前三和前五雷珠单抗企业市场份额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6a6146dbb4422" w:history="1">
        <w:r>
          <w:rPr>
            <w:rStyle w:val="Hyperlink"/>
          </w:rPr>
          <w:t>2025-2031年全球与中国雷珠单抗行业发展调研及前景趋势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6a6146dbb4422" w:history="1">
        <w:r>
          <w:rPr>
            <w:rStyle w:val="Hyperlink"/>
          </w:rPr>
          <w:t>https://www.20087.com/6/06/LeiZhuDanKangDeXianZhuangYuQianJing.html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珠单抗是进口药还是国产药、雷珠单抗多少钱一支、雷珠单抗治疗什么眼病、雷珠单抗医保报销条件、打三针雷珠能维持几年、雷珠单抗的功效与作用、雷珠单抗2023年新政策、雷珠单抗和康柏西普哪个好、雷珠单抗的功能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b7a1fa382409d" w:history="1">
      <w:r>
        <w:rPr>
          <w:rStyle w:val="Hyperlink"/>
        </w:rPr>
        <w:t>2025-2031年全球与中国雷珠单抗行业发展调研及前景趋势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LeiZhuDanKangDeXianZhuangYuQianJing.html" TargetMode="External" Id="R8096a6146dbb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LeiZhuDanKangDeXianZhuangYuQianJing.html" TargetMode="External" Id="R1e4b7a1fa382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2025-01-19T00:35:00Z</dcterms:created>
  <dcterms:modified xsi:type="dcterms:W3CDTF">2025-01-19T01:35:00Z</dcterms:modified>
  <dc:subject>2025-2031年全球与中国雷珠单抗行业发展调研及前景趋势</dc:subject>
  <dc:title>2025-2031年全球与中国雷珠单抗行业发展调研及前景趋势</dc:title>
  <cp:keywords>2025-2031年全球与中国雷珠单抗行业发展调研及前景趋势</cp:keywords>
  <dc:description>2025-2031年全球与中国雷珠单抗行业发展调研及前景趋势</dc:description>
</cp:coreProperties>
</file>