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0c3d39e844a74" w:history="1">
              <w:r>
                <w:rPr>
                  <w:rStyle w:val="Hyperlink"/>
                </w:rPr>
                <w:t>中国中枢神经类药物市场调研与前景趋势报告（2025-2031年）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0c3d39e844a74" w:history="1">
              <w:r>
                <w:rPr>
                  <w:rStyle w:val="Hyperlink"/>
                </w:rPr>
                <w:t>中国中枢神经类药物市场调研与前景趋势报告（2025-2031年）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0c3d39e844a74" w:history="1">
                <w:r>
                  <w:rPr>
                    <w:rStyle w:val="Hyperlink"/>
                  </w:rPr>
                  <w:t>https://www.20087.com/6/36/ZhongShuShenJingLeiYaoWuFaZhanQianJing.html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神经类药物主要用于治疗各类神经系统疾病，包括但不限于帕金森病、阿尔茨海默病、癫痫和抑郁症等。近年来，随着神经科学的突破性进展，新型药物的研发聚焦于作用机制的深入理解，如靶向特定神经递质受体或炎症途径。同时，基于基因编辑和干细胞技术的疗法也在积极探索中，为治疗神经退行性疾病提供了新的可能。目前，中枢神经类药物的研发面临着高失败率和长周期的挑战，但市场需求巨大，吸引了大量投资和科研力量。</w:t>
      </w:r>
      <w:r>
        <w:rPr>
          <w:rFonts w:hint="eastAsia"/>
        </w:rPr>
        <w:br/>
      </w:r>
      <w:r>
        <w:rPr>
          <w:rFonts w:hint="eastAsia"/>
        </w:rPr>
        <w:t>　　未来，中枢神经类药物将更加侧重于个性化医疗和早期干预。通过遗传学和生物标记物的研究，实现疾病的早期诊断和个体化治疗方案的制定。同时，随着脑机接口技术的发展，中枢神经类药物将探索与神经调控技术的结合，如通过刺激或抑制特定脑区来辅助药物治疗，改善患者的症状和生活质量。此外，药物的安全性和长期效果评估将成为研发的重点，以确保治疗方案的全面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0c3d39e844a74" w:history="1">
        <w:r>
          <w:rPr>
            <w:rStyle w:val="Hyperlink"/>
          </w:rPr>
          <w:t>中国中枢神经类药物市场调研与前景趋势报告（2025-2031年）</w:t>
        </w:r>
      </w:hyperlink>
      <w:r>
        <w:rPr>
          <w:rFonts w:hint="eastAsia"/>
        </w:rPr>
        <w:t>》基于国家统计局、相关行业协会的详实数据，系统分析中枢神经类药物行业的市场规模、技术现状及竞争格局，梳理中枢神经类药物产业链结构和供需变化。报告结合宏观经济环境，研判中枢神经类药物行业发展趋势与前景，评估不同细分领域的发展潜力；通过分析中枢神经类药物重点企业的市场表现，揭示行业集中度变化与竞争态势，并客观识别中枢神经类药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中枢神经类药物行业界定及应用</w:t>
      </w:r>
      <w:r>
        <w:rPr>
          <w:rFonts w:hint="eastAsia"/>
        </w:rPr>
        <w:br/>
      </w:r>
      <w:r>
        <w:rPr>
          <w:rFonts w:hint="eastAsia"/>
        </w:rPr>
        <w:t>　　第一节 中枢神经类药物行业定义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中枢神经类药物主要应用领域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2024-2025年中国中枢神经类药物行业发展环境分析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中枢神经类药物行业经济环境分析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中枢神经类药物行业政策环境分析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一、中枢神经类药物行业政策影响分析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二、相关中枢神经类药物行业标准分析</w:t>
      </w:r>
      <w:r>
        <w:rPr>
          <w:rFonts w:hint="eastAsia"/>
        </w:rPr>
        <w:br/>
      </w:r>
      <w:r>
        <w:rPr>
          <w:rFonts w:hint="eastAsia"/>
        </w:rPr>
        <w:t>　　第三节 中枢神经类药物行业社会环境分析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2024-2025年中枢神经类药物行业技术发展现状及趋势分析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中枢神经类药物行业技术发展现状分析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国内外中枢神经类药物行业技术差异与原因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中枢神经类药物行业技术发展方向、趋势预测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提升中枢神经类药物行业技术能力策略建议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2024-2025年全球中枢神经类药物行业发展状况分析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2019-2024年全球中枢神经类药物行业运行概况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2019-2024年全球中枢神经类药物行业市场规模分析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全球主要地区中枢神经类药物行业运行情况分析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2025-2031年全球中枢神经类药物行业发展趋势预测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中国中枢神经类药物行业现状调研分析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中国中枢神经类药物行业发展现状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一、2024-2025年中枢神经类药物行业品牌发展现状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二、2024-2025年中枢神经类药物行业需求市场现状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三、2024-2025年中枢神经类药物市场需求层次分析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四、2024-2025年中国中枢神经类药物市场走向分析</w:t>
      </w:r>
      <w:r>
        <w:rPr>
          <w:rFonts w:hint="eastAsia"/>
        </w:rPr>
        <w:br/>
      </w:r>
      <w:r>
        <w:rPr>
          <w:rFonts w:hint="eastAsia"/>
        </w:rPr>
        <w:t>　　第二节 中国中枢神经类药物行业存在的问题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一、2024-2025年中枢神经类药物产品市场存在的主要问题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二、2024-2025年国内中枢神经类药物产品市场的三大瓶颈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三、2024-2025年中枢神经类药物产品市场遭遇的规模难题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对中国中枢神经类药物市场的分析及思考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一、中枢神经类药物市场特点</w:t>
      </w:r>
      <w:r>
        <w:rPr>
          <w:rFonts w:hint="eastAsia"/>
        </w:rPr>
        <w:br/>
      </w:r>
      <w:r>
        <w:rPr>
          <w:rFonts w:hint="eastAsia"/>
        </w:rPr>
        <w:t>　　　　二、中枢神经类药物市场分析</w:t>
      </w:r>
      <w:r>
        <w:rPr>
          <w:rFonts w:hint="eastAsia"/>
        </w:rPr>
        <w:br/>
      </w:r>
      <w:r>
        <w:rPr>
          <w:rFonts w:hint="eastAsia"/>
        </w:rPr>
        <w:t>　　　　三、中枢神经类药物市场变化的方向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四、中国中枢神经类药物行业发展的新思路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五、对中国中枢神经类药物行业发展的思考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中国中枢神经类药物行业市场供需现状调研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中国中枢神经类药物市场现状分析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中国中枢神经类药物行业产量情况分析及预测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一、中枢神经类药物总体产能规模</w:t>
      </w:r>
      <w:r>
        <w:rPr>
          <w:rFonts w:hint="eastAsia"/>
        </w:rPr>
        <w:br/>
      </w:r>
      <w:r>
        <w:rPr>
          <w:rFonts w:hint="eastAsia"/>
        </w:rPr>
        <w:t>　　　　二、中枢神经类药物生产区域分布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三、2019-2024年中国中枢神经类药物产量统计分析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四、2025-2031年中国中枢神经类药物产量预测分析</w:t>
      </w:r>
      <w:r>
        <w:rPr>
          <w:rFonts w:hint="eastAsia"/>
        </w:rPr>
        <w:br/>
      </w:r>
      <w:r>
        <w:rPr>
          <w:rFonts w:hint="eastAsia"/>
        </w:rPr>
        <w:t>　　第三节 中国中枢神经类药物市场需求分析及预测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一、中国中枢神经类药物市场需求特点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二、2019-2024年中国中枢神经类药物市场需求量统计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三、2025-2031年中国中枢神经类药物市场需求量预测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中国中枢神经类药物价格趋势分析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一、2019-2024年中国中枢神经类药物市场价格趋势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二、2025-2031年中国中枢神经类药物市场价格走势预测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中枢神经类药物细分市场深度分析</w:t>
      </w:r>
      <w:r>
        <w:rPr>
          <w:rFonts w:hint="eastAsia"/>
        </w:rPr>
        <w:br/>
      </w:r>
      <w:r>
        <w:rPr>
          <w:rFonts w:hint="eastAsia"/>
        </w:rPr>
        <w:t>　　第一节 中枢神经类药物细分市场（一）发展研究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中枢神经类药物细分市场（二）发展研究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中国中枢神经类药物进出口分析</w:t>
      </w:r>
      <w:r>
        <w:rPr>
          <w:rFonts w:hint="eastAsia"/>
        </w:rPr>
        <w:br/>
      </w:r>
      <w:r>
        <w:rPr>
          <w:rFonts w:hint="eastAsia"/>
        </w:rPr>
        <w:t>　　第一节 中枢神经类药物进口情况分析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中枢神经类药物出口情况分析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影响中枢神经类药物进出口因素分析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中国中枢神经类药物行业主要指标监测分析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2019-2024年中国中枢神经类药物行业规模情况分析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2019-2024年中国中枢神经类药物行业财务能力分析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中枢神经类药物行业上下游发展情况分析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中枢神经类药物行业上游产业发展分析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中枢神经类药物行业下游产业发展分析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中国中枢神经类药物行业重点地区发展分析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中枢神经类药物行业重点区域市场结构调研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**地区中枢神经类药物市场容量分析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**地区中枢神经类药物市场容量分析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**地区中枢神经类药物市场容量分析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**地区中枢神经类药物市场容量分析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**地区中枢神经类药物市场容量分析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中枢神经类药物行业重点企业竞争力分析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三、企业中枢神经类药物经营状况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三、企业中枢神经类药物经营状况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三、企业中枢神经类药物经营状况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三、企业中枢神经类药物经营状况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三、企业中枢神经类药物经营状况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三、企业中枢神经类药物经营状况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中枢神经类药物行业企业经营策略研究分析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中枢神经类药物企业多样化经营策略分析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一、中枢神经类药物企业多样化经营情况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二、现行中枢神经类药物行业多样化经营的方向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大型中枢神经类药物企业集团未来发展策略分析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对中小中枢神经类药物企业生产经营的建议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中枢神经类药物行业前景及投资风险预警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2025年中枢神经类药物市场前景分析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2025年中枢神经类药物行业发展趋势预测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影响中枢神经类药物行业发展的主要因素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一、2025年影响中枢神经类药物行业运行的有利因素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二、2025年影响中枢神经类药物行业运行的稳定因素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三、2025年影响中枢神经类药物行业运行的不利因素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四、2025年中国中枢神经类药物行业发展面临的挑战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五、2025年中国中枢神经类药物行业发展面临的机遇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中枢神经类药物行业投资风险预警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一、中枢神经类药物行业市场风险预测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二、中枢神经类药物行业政策风险预测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三、中枢神经类药物行业经营风险预测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四、中枢神经类药物行业技术风险预测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五、中枢神经类药物行业竞争风险预测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六、中枢神经类药物行业其他风险预测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中枢神经类药物投资建议</w:t>
      </w:r>
      <w:r>
        <w:rPr>
          <w:rFonts w:hint="eastAsia"/>
        </w:rPr>
        <w:br/>
      </w:r>
      <w:r>
        <w:rPr>
          <w:rFonts w:hint="eastAsia"/>
        </w:rPr>
        <w:t>　　第一节 中枢神经类药物行业投资环境分析</w:t>
      </w:r>
      <w:r>
        <w:rPr>
          <w:rFonts w:hint="eastAsia"/>
        </w:rPr>
        <w:br/>
      </w:r>
      <w:r>
        <w:rPr>
          <w:rFonts w:hint="eastAsia"/>
        </w:rPr>
        <w:t>　　第二节 中枢神经类药物行业投资进入壁垒分析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中枢神经类药物行业类别</w:t>
      </w:r>
      <w:r>
        <w:rPr>
          <w:rFonts w:hint="eastAsia"/>
        </w:rPr>
        <w:br/>
      </w:r>
      <w:r>
        <w:rPr>
          <w:rFonts w:hint="eastAsia"/>
        </w:rPr>
        <w:t>　　图表 中枢神经类药物行业产业链调研</w:t>
      </w:r>
      <w:r>
        <w:rPr>
          <w:rFonts w:hint="eastAsia"/>
        </w:rPr>
        <w:br/>
      </w:r>
      <w:r>
        <w:rPr>
          <w:rFonts w:hint="eastAsia"/>
        </w:rPr>
        <w:t>　　图表 中枢神经类药物行业现状</w:t>
      </w:r>
      <w:r>
        <w:rPr>
          <w:rFonts w:hint="eastAsia"/>
        </w:rPr>
        <w:br/>
      </w:r>
      <w:r>
        <w:rPr>
          <w:rFonts w:hint="eastAsia"/>
        </w:rPr>
        <w:t>　　图表 中枢神经类药物行业标准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2025年中国中枢神经类药物行业产能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2019-2024年中国中枢神经类药物行业产量统计</w:t>
      </w:r>
      <w:r>
        <w:rPr>
          <w:rFonts w:hint="eastAsia"/>
        </w:rPr>
        <w:br/>
      </w:r>
      <w:r>
        <w:rPr>
          <w:rFonts w:hint="eastAsia"/>
        </w:rPr>
        <w:t>　　图表 中枢神经类药物行业动态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2019-2024年中国中枢神经类药物市场需求量</w:t>
      </w:r>
      <w:r>
        <w:rPr>
          <w:rFonts w:hint="eastAsia"/>
        </w:rPr>
        <w:br/>
      </w:r>
      <w:r>
        <w:rPr>
          <w:rFonts w:hint="eastAsia"/>
        </w:rPr>
        <w:t>　　图表 2025年中国中枢神经类药物行业需求区域调研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2019-2024年中国中枢神经类药物行情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**地区中枢神经类药物市场规模</w:t>
      </w:r>
      <w:r>
        <w:rPr>
          <w:rFonts w:hint="eastAsia"/>
        </w:rPr>
        <w:br/>
      </w:r>
      <w:r>
        <w:rPr>
          <w:rFonts w:hint="eastAsia"/>
        </w:rPr>
        <w:t>　　图表 **地区中枢神经类药物行业市场需求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**地区中枢神经类药物市场调研</w:t>
      </w:r>
      <w:r>
        <w:rPr>
          <w:rFonts w:hint="eastAsia"/>
        </w:rPr>
        <w:br/>
      </w:r>
      <w:r>
        <w:rPr>
          <w:rFonts w:hint="eastAsia"/>
        </w:rPr>
        <w:t>　　图表 **地区中枢神经类药物行业市场需求分析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**地区中枢神经类药物市场规模</w:t>
      </w:r>
      <w:r>
        <w:rPr>
          <w:rFonts w:hint="eastAsia"/>
        </w:rPr>
        <w:br/>
      </w:r>
      <w:r>
        <w:rPr>
          <w:rFonts w:hint="eastAsia"/>
        </w:rPr>
        <w:t>　　图表 **地区中枢神经类药物行业市场需求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**地区中枢神经类药物市场调研</w:t>
      </w:r>
      <w:r>
        <w:rPr>
          <w:rFonts w:hint="eastAsia"/>
        </w:rPr>
        <w:br/>
      </w:r>
      <w:r>
        <w:rPr>
          <w:rFonts w:hint="eastAsia"/>
        </w:rPr>
        <w:t>　　图表 **地区中枢神经类药物行业市场需求分析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中枢神经类药物行业竞争对手分析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中枢神经类药物重点企业（三）成长能力情况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2025-2031年中国中枢神经类药物行业产能预测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2025-2031年中国中枢神经类药物行业市场规模预测</w:t>
      </w:r>
      <w:r>
        <w:rPr>
          <w:rFonts w:hint="eastAsia"/>
        </w:rPr>
        <w:br/>
      </w:r>
      <w:r>
        <w:rPr>
          <w:rFonts w:hint="eastAsia"/>
        </w:rPr>
        <w:t>　　图表 中枢神经类药物行业准入条件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2025年中国中枢神经类药物市场前景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2025-2031年中国中枢神经类药物行业信息化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2025-2031年中国中枢神经类药物行业风险分析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2025-2031年中国中枢神经类药物行业发展趋势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0c3d39e844a74" w:history="1">
        <w:r>
          <w:rPr>
            <w:rStyle w:val="Hyperlink"/>
          </w:rPr>
          <w:t>中国中枢神经类药物市场调研与前景趋势报告（2025-2031年）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0c3d39e844a74" w:history="1">
        <w:r>
          <w:rPr>
            <w:rStyle w:val="Hyperlink"/>
          </w:rPr>
          <w:t>https://www.20087.com/6/36/ZhongShuShenJingLeiYaoWuFaZhanQianJing.html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热点：治疗中枢神经的药有哪些、中枢神经类药物 视力、中枢神经系统药物有哪些、中枢神经类药物上市公司有哪些、阻断神经的药物有哪些、中枢神经类药物会引起高血压吗、中枢神经兴奋药有哪些、中枢神经类药物不包括、兴奋中枢神经的药物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a4e68f004fa4" w:history="1">
      <w:r>
        <w:rPr>
          <w:rStyle w:val="Hyperlink"/>
        </w:rPr>
        <w:t>中国中枢神经类药物市场调研与前景趋势报告（2025-2031年）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ongShuShenJingLeiYaoWuFaZhanQianJing.html" TargetMode="External" Id="R50e0c3d39e84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ongShuShenJingLeiYaoWuFaZhanQianJing.html" TargetMode="External" Id="Re4dfa4e68f0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2024-10-21T03:48:00Z</dcterms:created>
  <dcterms:modified xsi:type="dcterms:W3CDTF">2024-10-21T04:48:00Z</dcterms:modified>
  <dc:subject>中国中枢神经类药物市场调研与前景趋势报告（2025-2031年）</dc:subject>
  <dc:title>中国中枢神经类药物市场调研与前景趋势报告（2025-2031年）</dc:title>
  <cp:keywords>中国中枢神经类药物市场调研与前景趋势报告（2025-2031年）</cp:keywords>
  <dc:description>中国中枢神经类药物市场调研与前景趋势报告（2025-2031年）</dc:description>
</cp:coreProperties>
</file>