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63d79fd4c453c" w:history="1">
              <w:r>
                <w:rPr>
                  <w:rStyle w:val="Hyperlink"/>
                </w:rPr>
                <w:t>2025-2031年中国党参市场现状深度调研与发展趋势预测报告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63d79fd4c453c" w:history="1">
              <w:r>
                <w:rPr>
                  <w:rStyle w:val="Hyperlink"/>
                </w:rPr>
                <w:t>2025-2031年中国党参市场现状深度调研与发展趋势预测报告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63d79fd4c453c" w:history="1">
                <w:r>
                  <w:rPr>
                    <w:rStyle w:val="Hyperlink"/>
                  </w:rPr>
                  <w:t>https://www.20087.com/6/86/DangCanHangYeFaZhanQuShi.html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是一种常见的中药材，具有补气养血、健脾益肺的功效，在传统中医中有着广泛的应用。近年来，随着人们对健康生活方式的追求和对中药认识的加深，党参的市场需求持续增长。同时，随着农业技术的进步，党参的种植和加工技术也在不断提高。</w:t>
      </w:r>
      <w:r>
        <w:rPr>
          <w:rFonts w:hint="eastAsia"/>
        </w:rPr>
        <w:br/>
      </w:r>
      <w:r>
        <w:rPr>
          <w:rFonts w:hint="eastAsia"/>
        </w:rPr>
        <w:t>　　未来，党参的发展将更加注重品质和功效。一方面，随着科学研究的深入，党参的有效成分和作用机制将得到更清晰的认识，有助于开发更多针对特定病症的产品。另一方面，随着消费者对天然健康产品的需求增加，党参将被更广泛地应用于保健品和功能性食品中。此外，随着中药现代化进程的加快，党参的标准化种植和加工将成为趋势，以保证其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63d79fd4c453c" w:history="1">
        <w:r>
          <w:rPr>
            <w:rStyle w:val="Hyperlink"/>
          </w:rPr>
          <w:t>2025-2031年中国党参市场现状深度调研与发展趋势预测报告</w:t>
        </w:r>
      </w:hyperlink>
      <w:r>
        <w:rPr>
          <w:rFonts w:hint="eastAsia"/>
        </w:rPr>
        <w:t>》基于多年党参行业研究积累，结合当前市场发展现状，依托国家权威数据资源和长期市场监测数据库，对党参行业进行了全面调研与分析。报告详细阐述了党参市场规模、市场前景、发展趋势、技术现状及未来方向，重点分析了行业内主要企业的竞争格局，并通过SWOT分析揭示了党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163d79fd4c453c" w:history="1">
        <w:r>
          <w:rPr>
            <w:rStyle w:val="Hyperlink"/>
          </w:rPr>
          <w:t>2025-2031年中国党参市场现状深度调研与发展趋势预测报告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》为投资者提供了准确的市场现状解读，帮助预判行业前景，挖掘投资价值，同时从投资策略和营销策略等角度提出实用建议，助力投资者在党参行业中把握机遇、规避风险。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党参行业概述</w:t>
      </w:r>
      <w:r>
        <w:rPr>
          <w:rFonts w:hint="eastAsia"/>
        </w:rPr>
        <w:br/>
      </w:r>
      <w:r>
        <w:rPr>
          <w:rFonts w:hint="eastAsia"/>
        </w:rPr>
        <w:t>　　第一节 党参行业界定</w:t>
      </w:r>
      <w:r>
        <w:rPr>
          <w:rFonts w:hint="eastAsia"/>
        </w:rPr>
        <w:br/>
      </w:r>
      <w:r>
        <w:rPr>
          <w:rFonts w:hint="eastAsia"/>
        </w:rPr>
        <w:t>　　第二节 党参行业发展历程</w:t>
      </w:r>
      <w:r>
        <w:rPr>
          <w:rFonts w:hint="eastAsia"/>
        </w:rPr>
        <w:br/>
      </w:r>
      <w:r>
        <w:rPr>
          <w:rFonts w:hint="eastAsia"/>
        </w:rPr>
        <w:t>　　第三节 党参产业链分析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二、党参产业链模型分析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中国党参行业发展环境分析</w:t>
      </w:r>
      <w:r>
        <w:rPr>
          <w:rFonts w:hint="eastAsia"/>
        </w:rPr>
        <w:br/>
      </w:r>
      <w:r>
        <w:rPr>
          <w:rFonts w:hint="eastAsia"/>
        </w:rPr>
        <w:t>　　第一节 党参行业经济环境分析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二、经济运行主要特点</w:t>
      </w:r>
      <w:r>
        <w:rPr>
          <w:rFonts w:hint="eastAsia"/>
        </w:rPr>
        <w:br/>
      </w:r>
      <w:r>
        <w:rPr>
          <w:rFonts w:hint="eastAsia"/>
        </w:rPr>
        <w:t>　　　　三、经济运行中突出矛盾和问题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四、2025年经济增长基本态势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党参行业政策环境分析</w:t>
      </w:r>
      <w:r>
        <w:rPr>
          <w:rFonts w:hint="eastAsia"/>
        </w:rPr>
        <w:br/>
      </w:r>
      <w:r>
        <w:rPr>
          <w:rFonts w:hint="eastAsia"/>
        </w:rPr>
        <w:t>　　　　一、党参行业相关政策</w:t>
      </w:r>
      <w:r>
        <w:rPr>
          <w:rFonts w:hint="eastAsia"/>
        </w:rPr>
        <w:br/>
      </w:r>
      <w:r>
        <w:rPr>
          <w:rFonts w:hint="eastAsia"/>
        </w:rPr>
        <w:t>　　　　二、党参行业相关标准</w:t>
      </w:r>
      <w:r>
        <w:rPr>
          <w:rFonts w:hint="eastAsia"/>
        </w:rPr>
        <w:br/>
      </w:r>
      <w:r>
        <w:rPr>
          <w:rFonts w:hint="eastAsia"/>
        </w:rPr>
        <w:t>　　第三节 党参行业社会环境分析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中国党参行业供给与需求情况分析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2019-2024年中国党参行业总体规模</w:t>
      </w:r>
      <w:r>
        <w:rPr>
          <w:rFonts w:hint="eastAsia"/>
        </w:rPr>
        <w:br/>
      </w:r>
      <w:r>
        <w:rPr>
          <w:rFonts w:hint="eastAsia"/>
        </w:rPr>
        <w:t>　　第二节 中国党参行业盈利情况分析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中国党参行业供给情况分析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一、2019-2024年中国党参供给情况分析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二、2025年中国党参行业供给特点分析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三、2025-2031年中国党参行业供给预测</w:t>
      </w:r>
      <w:r>
        <w:rPr>
          <w:rFonts w:hint="eastAsia"/>
        </w:rPr>
        <w:br/>
      </w:r>
      <w:r>
        <w:rPr>
          <w:rFonts w:hint="eastAsia"/>
        </w:rPr>
        <w:t>　　第四节 中国党参行业需求概况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一、2019-2024年中国党参行业需求情况分析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二、2025年中国党参行业市场需求特点分析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三、2025-2031年中国党参市场需求预测</w:t>
      </w:r>
      <w:r>
        <w:rPr>
          <w:rFonts w:hint="eastAsia"/>
        </w:rPr>
        <w:br/>
      </w:r>
      <w:r>
        <w:rPr>
          <w:rFonts w:hint="eastAsia"/>
        </w:rPr>
        <w:t>　　第五节 党参产业供需平衡状况分析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中国党参所属行业进出口情况分析预测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2019-2024年中国党参所属行业进出口情况分析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一、2019-2024年中国党参行业进口分析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二、2019-2024年中国党参行业出口分析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2025-2031年中国党参所属行业进出口情况预测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一、2025-2031年中国党参行业进口预测分析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二、2025-2031年中国党参行业出口预测分析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影响党参所属行业进出口变化的主要原因分析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国内党参产品价格走势及影响因素分析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2019-2024年国内党参市场价格回顾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当前国内党参市场价格及评述</w:t>
      </w:r>
      <w:r>
        <w:rPr>
          <w:rFonts w:hint="eastAsia"/>
        </w:rPr>
        <w:br/>
      </w:r>
      <w:r>
        <w:rPr>
          <w:rFonts w:hint="eastAsia"/>
        </w:rPr>
        <w:t>　　第三节 国内党参价格影响因素分析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2025-2031年国内党参市场价格走势预测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2019-2024年中国党参行业重点区域市场分析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党参行业区域市场分布情况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第八节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中国党参行业竞争格局分析</w:t>
      </w:r>
      <w:r>
        <w:rPr>
          <w:rFonts w:hint="eastAsia"/>
        </w:rPr>
        <w:br/>
      </w:r>
      <w:r>
        <w:rPr>
          <w:rFonts w:hint="eastAsia"/>
        </w:rPr>
        <w:t>　　第一节 党参行业竞争格局分析</w:t>
      </w:r>
      <w:r>
        <w:rPr>
          <w:rFonts w:hint="eastAsia"/>
        </w:rPr>
        <w:br/>
      </w:r>
      <w:r>
        <w:rPr>
          <w:rFonts w:hint="eastAsia"/>
        </w:rPr>
        <w:t>　　　　一、党参行业集中度分析</w:t>
      </w:r>
      <w:r>
        <w:rPr>
          <w:rFonts w:hint="eastAsia"/>
        </w:rPr>
        <w:br/>
      </w:r>
      <w:r>
        <w:rPr>
          <w:rFonts w:hint="eastAsia"/>
        </w:rPr>
        <w:t>　　　　二、党参市场竞争程度分析</w:t>
      </w:r>
      <w:r>
        <w:rPr>
          <w:rFonts w:hint="eastAsia"/>
        </w:rPr>
        <w:br/>
      </w:r>
      <w:r>
        <w:rPr>
          <w:rFonts w:hint="eastAsia"/>
        </w:rPr>
        <w:t>　　第二节 党参行业竞争态势分析</w:t>
      </w:r>
      <w:r>
        <w:rPr>
          <w:rFonts w:hint="eastAsia"/>
        </w:rPr>
        <w:br/>
      </w:r>
      <w:r>
        <w:rPr>
          <w:rFonts w:hint="eastAsia"/>
        </w:rPr>
        <w:t>　　　　一、党参产品价位竞争</w:t>
      </w:r>
      <w:r>
        <w:rPr>
          <w:rFonts w:hint="eastAsia"/>
        </w:rPr>
        <w:br/>
      </w:r>
      <w:r>
        <w:rPr>
          <w:rFonts w:hint="eastAsia"/>
        </w:rPr>
        <w:t>　　　　二、党参产品质量竞争</w:t>
      </w:r>
      <w:r>
        <w:rPr>
          <w:rFonts w:hint="eastAsia"/>
        </w:rPr>
        <w:br/>
      </w:r>
      <w:r>
        <w:rPr>
          <w:rFonts w:hint="eastAsia"/>
        </w:rPr>
        <w:t>　　　　三、党参产品技术竞争</w:t>
      </w:r>
      <w:r>
        <w:rPr>
          <w:rFonts w:hint="eastAsia"/>
        </w:rPr>
        <w:br/>
      </w:r>
      <w:r>
        <w:rPr>
          <w:rFonts w:hint="eastAsia"/>
        </w:rPr>
        <w:t>　　第三节 党参行业竞争策略分析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党参行业重点企业发展调研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振东制药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佛慈制药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岷县顺兴和中药材有限责任公司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甘肃春福农业科技开发有限公司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陇西县正东中药材有限责任公司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陇西正大药业有限公司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甘肃省渭源县德园堂药业有限公司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九寨沟县九珍党参产业有限公司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贵州宏福堂道地药材有限公司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2025-2031年党参行业发展趋势及投资风险分析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当前中药种植行业存在的问题</w:t>
      </w:r>
      <w:r>
        <w:rPr>
          <w:rFonts w:hint="eastAsia"/>
        </w:rPr>
        <w:br/>
      </w:r>
      <w:r>
        <w:rPr>
          <w:rFonts w:hint="eastAsia"/>
        </w:rPr>
        <w:t>　　第二节 党参未来发展预测分析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一、中国党参发展方向分析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二、2025-2031年中国党参行业发展规模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三、2025-2031年中国党参行业发展趋势预测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2025-2031年中国党参行业投资风险分析</w:t>
      </w:r>
      <w:r>
        <w:rPr>
          <w:rFonts w:hint="eastAsia"/>
        </w:rPr>
        <w:br/>
      </w:r>
      <w:r>
        <w:rPr>
          <w:rFonts w:hint="eastAsia"/>
        </w:rPr>
        <w:t>　　　　一、党参市场竞争风险</w:t>
      </w:r>
      <w:r>
        <w:rPr>
          <w:rFonts w:hint="eastAsia"/>
        </w:rPr>
        <w:br/>
      </w:r>
      <w:r>
        <w:rPr>
          <w:rFonts w:hint="eastAsia"/>
        </w:rPr>
        <w:t>　　　　二、党参原材料压力风险分析</w:t>
      </w:r>
      <w:r>
        <w:rPr>
          <w:rFonts w:hint="eastAsia"/>
        </w:rPr>
        <w:br/>
      </w:r>
      <w:r>
        <w:rPr>
          <w:rFonts w:hint="eastAsia"/>
        </w:rPr>
        <w:t>　　　　三、党参技术风险分析</w:t>
      </w:r>
      <w:r>
        <w:rPr>
          <w:rFonts w:hint="eastAsia"/>
        </w:rPr>
        <w:br/>
      </w:r>
      <w:r>
        <w:rPr>
          <w:rFonts w:hint="eastAsia"/>
        </w:rPr>
        <w:t>　　　　四、党参政策和体制风险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2019-2024年党参行业项目投资建议</w:t>
      </w:r>
      <w:r>
        <w:rPr>
          <w:rFonts w:hint="eastAsia"/>
        </w:rPr>
        <w:br/>
      </w:r>
      <w:r>
        <w:rPr>
          <w:rFonts w:hint="eastAsia"/>
        </w:rPr>
        <w:t>　　第一节 党参行业技术应用注意事项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党参行业生产开发注意事项</w:t>
      </w:r>
      <w:r>
        <w:rPr>
          <w:rFonts w:hint="eastAsia"/>
        </w:rPr>
        <w:br/>
      </w:r>
      <w:r>
        <w:rPr>
          <w:rFonts w:hint="eastAsia"/>
        </w:rPr>
        <w:t>　　第四节 党参行业销售注意事项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2025-2031年中国党参行业发展预测分析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2025-2031年国内党参产业宏观预测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2025-2031年中国党参市场趋势分析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2025-2031年中国党参市场发展空间分析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2025-2031年中国党参市场战略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1：党参行业产业链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3：2019-2024年全国居民消费价格上涨情况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4：2025年中国社会固定资产投资分析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5：2019-2024年中国进出口贸易总额</w:t>
      </w:r>
      <w:r>
        <w:rPr>
          <w:rFonts w:hint="eastAsia"/>
        </w:rPr>
        <w:br/>
      </w:r>
      <w:r>
        <w:rPr>
          <w:rFonts w:hint="eastAsia"/>
        </w:rPr>
        <w:t>　　图表 6：2025年人口数及其构成</w:t>
      </w:r>
      <w:r>
        <w:rPr>
          <w:rFonts w:hint="eastAsia"/>
        </w:rPr>
        <w:br/>
      </w:r>
      <w:r>
        <w:rPr>
          <w:rFonts w:hint="eastAsia"/>
        </w:rPr>
        <w:t>　　图表 7：2019-2024年中国全国人均可支配收入及其增长统计</w:t>
      </w:r>
      <w:r>
        <w:rPr>
          <w:rFonts w:hint="eastAsia"/>
        </w:rPr>
        <w:br/>
      </w:r>
      <w:r>
        <w:rPr>
          <w:rFonts w:hint="eastAsia"/>
        </w:rPr>
        <w:t>　　图表 8：2025年中国全国人均消费支出及其构成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9：2019-2024年中国城镇化率走势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10：2019-2024年中国党参行业总体市场规模增长统计</w:t>
      </w:r>
      <w:r>
        <w:rPr>
          <w:rFonts w:hint="eastAsia"/>
        </w:rPr>
        <w:br/>
      </w:r>
      <w:r>
        <w:rPr>
          <w:rFonts w:hint="eastAsia"/>
        </w:rPr>
        <w:t>　　图表 11：2019-2024年中国党参行业产量增长统计</w:t>
      </w:r>
      <w:r>
        <w:rPr>
          <w:rFonts w:hint="eastAsia"/>
        </w:rPr>
        <w:br/>
      </w:r>
      <w:r>
        <w:rPr>
          <w:rFonts w:hint="eastAsia"/>
        </w:rPr>
        <w:t>　　图表 12：2019-2024年中国党参行业需求量增长统计</w:t>
      </w:r>
      <w:r>
        <w:rPr>
          <w:rFonts w:hint="eastAsia"/>
        </w:rPr>
        <w:br/>
      </w:r>
      <w:r>
        <w:rPr>
          <w:rFonts w:hint="eastAsia"/>
        </w:rPr>
        <w:t>　　图表 13：2019-2024年中国党参行业供需平衡状况</w:t>
      </w:r>
      <w:r>
        <w:rPr>
          <w:rFonts w:hint="eastAsia"/>
        </w:rPr>
        <w:br/>
      </w:r>
      <w:r>
        <w:rPr>
          <w:rFonts w:hint="eastAsia"/>
        </w:rPr>
        <w:t>　　图表 14：2019-2024年中国党参行业产品进口数量统计</w:t>
      </w:r>
      <w:r>
        <w:rPr>
          <w:rFonts w:hint="eastAsia"/>
        </w:rPr>
        <w:br/>
      </w:r>
      <w:r>
        <w:rPr>
          <w:rFonts w:hint="eastAsia"/>
        </w:rPr>
        <w:t>　　图表 15：2019-2024年中国党参行业产品进口金额统计</w:t>
      </w:r>
      <w:r>
        <w:rPr>
          <w:rFonts w:hint="eastAsia"/>
        </w:rPr>
        <w:br/>
      </w:r>
      <w:r>
        <w:rPr>
          <w:rFonts w:hint="eastAsia"/>
        </w:rPr>
        <w:t>　　图表 16：2019-2024年中国党参行业产品出口数量统计</w:t>
      </w:r>
      <w:r>
        <w:rPr>
          <w:rFonts w:hint="eastAsia"/>
        </w:rPr>
        <w:br/>
      </w:r>
      <w:r>
        <w:rPr>
          <w:rFonts w:hint="eastAsia"/>
        </w:rPr>
        <w:t>　　图表 17：2019-2024年中国党参行业产品出口金额统计</w:t>
      </w:r>
      <w:r>
        <w:rPr>
          <w:rFonts w:hint="eastAsia"/>
        </w:rPr>
        <w:br/>
      </w:r>
      <w:r>
        <w:rPr>
          <w:rFonts w:hint="eastAsia"/>
        </w:rPr>
        <w:t>　　图表 18：2019-2024年中国党参行业产品出口均价统计</w:t>
      </w:r>
      <w:r>
        <w:rPr>
          <w:rFonts w:hint="eastAsia"/>
        </w:rPr>
        <w:br/>
      </w:r>
      <w:r>
        <w:rPr>
          <w:rFonts w:hint="eastAsia"/>
        </w:rPr>
        <w:t>　　图表 19：2025年中国党参行业产品出口去向地区分布</w:t>
      </w:r>
      <w:r>
        <w:rPr>
          <w:rFonts w:hint="eastAsia"/>
        </w:rPr>
        <w:br/>
      </w:r>
      <w:r>
        <w:rPr>
          <w:rFonts w:hint="eastAsia"/>
        </w:rPr>
        <w:t>　　图表 20：2025年中国党参行业产品出口去向地区分布</w:t>
      </w:r>
      <w:r>
        <w:rPr>
          <w:rFonts w:hint="eastAsia"/>
        </w:rPr>
        <w:br/>
      </w:r>
      <w:r>
        <w:rPr>
          <w:rFonts w:hint="eastAsia"/>
        </w:rPr>
        <w:t>　　图表 21：2019-2024年国内党参市场价格增长统计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63d79fd4c453c" w:history="1">
        <w:r>
          <w:rPr>
            <w:rStyle w:val="Hyperlink"/>
          </w:rPr>
          <w:t>2025-2031年中国党参市场现状深度调研与发展趋势预测报告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63d79fd4c453c" w:history="1">
        <w:r>
          <w:rPr>
            <w:rStyle w:val="Hyperlink"/>
          </w:rPr>
          <w:t>https://www.20087.com/6/86/DangCanHangYeFaZhanQuShi.html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热点：党参丁香猴头菇沙棘片能治口苦口臭吗、党参山楂黄芪片的功效作用与主治与用量、党参三种人不宜吃、党参的主要功效是什么作用、党参和人参的区别功效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9d730435f4beb" w:history="1">
      <w:r>
        <w:rPr>
          <w:rStyle w:val="Hyperlink"/>
        </w:rPr>
        <w:t>2025-2031年中国党参市场现状深度调研与发展趋势预测报告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angCanHangYeFaZhanQuShi.html" TargetMode="External" Id="Rbc163d79fd4c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angCanHangYeFaZhanQuShi.html" TargetMode="External" Id="R5429d730435f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2024-12-07T03:27:00Z</dcterms:created>
  <dcterms:modified xsi:type="dcterms:W3CDTF">2024-12-07T04:27:00Z</dcterms:modified>
  <dc:subject>2025-2031年中国党参市场现状深度调研与发展趋势预测报告</dc:subject>
  <dc:title>2025-2031年中国党参市场现状深度调研与发展趋势预测报告</dc:title>
  <cp:keywords>2025-2031年中国党参市场现状深度调研与发展趋势预测报告</cp:keywords>
  <dc:description>2025-2031年中国党参市场现状深度调研与发展趋势预测报告</dc:description>
</cp:coreProperties>
</file>