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d9bb2caa6649e0" w:history="1">
              <w:r>
                <w:rPr>
                  <w:rStyle w:val="Hyperlink"/>
                </w:rPr>
                <w:t>2026-2032年全球与中国感觉器官药物发展现状分析及前景趋势预测报告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d9bb2caa6649e0" w:history="1">
              <w:r>
                <w:rPr>
                  <w:rStyle w:val="Hyperlink"/>
                </w:rPr>
                <w:t>2026-2032年全球与中国感觉器官药物发展现状分析及前景趋势预测报告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d9bb2caa6649e0" w:history="1">
                <w:r>
                  <w:rPr>
                    <w:rStyle w:val="Hyperlink"/>
                  </w:rPr>
                  <w:t>https://www.20087.com/6/76/GanJueQiGuanYaoWuHangYeQianJing.html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觉器官药物主要指用于治疗眼、耳、鼻等感官系统疾病的制剂，涵盖抗青光眼滴眼液、人工泪液、耳用抗生素及鼻用糖皮质激素等。当前研发聚焦于靶向递送（如纳米粒穿透角膜）、缓释技术（减少给药频次）及局部作用最大化以降低全身副作用，在人口老龄化与数字屏幕使用激增背景下，临床对长期用药安全性、患者依从性及多症状联合管理关注度显著提升。然而，眼部给药生物利用度普遍低于5%，且鼻腔黏膜易受刺激。</w:t>
      </w:r>
      <w:r>
        <w:rPr>
          <w:rFonts w:hint="eastAsia"/>
        </w:rPr>
        <w:br/>
      </w:r>
      <w:r>
        <w:rPr>
          <w:rFonts w:hint="eastAsia"/>
        </w:rPr>
        <w:t>　　未来，感觉器官药物将向智能递送与疾病修饰方向突破。市场调研网认为，可生物降解植入剂可实现数月持续释药；基因疗法将探索遗传性感音神经性耳聋干预。在剂型创新上，原位凝胶可在接触体温后形成缓释膜；3D打印个性化滴管将适配不同眼睑结构。此外，与可穿戴传感器联动后可监测眼压或听力变化并触发用药提醒。长远看，感觉器官药物不仅作为对症治疗手段，更将成为感官健康维护、早期干预与生活质量保障融合的精密医疗工具，在疗效深度、舒适性与个体化之间持续进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6d9bb2caa6649e0" w:history="1">
        <w:r>
          <w:rPr>
            <w:rStyle w:val="Hyperlink"/>
          </w:rPr>
          <w:t>2026-2032年全球与中国感觉器官药物发展现状分析及前景趋势预测报告</w:t>
        </w:r>
      </w:hyperlink>
      <w:r>
        <w:rPr>
          <w:rFonts w:hint="eastAsia"/>
        </w:rPr>
        <w:t>》，2025年感觉器官药物行业市场规模达 亿元，预计2032年市场规模将达 亿元，期间年均复合增长率（CAGR）达 %。报告基于国家统计局、行业协会等详实数据，结合全面市场调研，系统分析了感觉器官药物行业的市场规模、技术现状及未来发展方向。报告从经济环境、政策导向等角度出发，深入探讨了感觉器官药物行业发展趋势、竞争格局及重点企业的战略布局，同时对感觉器官药物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按产品类型细分，全球感觉器官药物市场规模2021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眼睛</w:t>
      </w:r>
      <w:r>
        <w:rPr>
          <w:rFonts w:hint="eastAsia"/>
        </w:rPr>
        <w:br/>
      </w:r>
      <w:r>
        <w:rPr>
          <w:rFonts w:hint="eastAsia"/>
        </w:rPr>
        <w:t>　　　　1.3.3 耳朵</w:t>
      </w:r>
      <w:r>
        <w:rPr>
          <w:rFonts w:hint="eastAsia"/>
        </w:rPr>
        <w:br/>
      </w:r>
      <w:r>
        <w:rPr>
          <w:rFonts w:hint="eastAsia"/>
        </w:rPr>
        <w:t>　　　　1.3.4 鼻子</w:t>
      </w:r>
      <w:r>
        <w:rPr>
          <w:rFonts w:hint="eastAsia"/>
        </w:rPr>
        <w:br/>
      </w:r>
      <w:r>
        <w:rPr>
          <w:rFonts w:hint="eastAsia"/>
        </w:rPr>
        <w:t>　　　　1.3.5 皮肤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按应用细分，全球感觉器官药物市场规模2021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感觉器官药物行业发展总体概况</w:t>
      </w:r>
      <w:r>
        <w:rPr>
          <w:rFonts w:hint="eastAsia"/>
        </w:rPr>
        <w:br/>
      </w:r>
      <w:r>
        <w:rPr>
          <w:rFonts w:hint="eastAsia"/>
        </w:rPr>
        <w:t>　　　　1.5.2 感觉器官药物行业发展主要特点</w:t>
      </w:r>
      <w:r>
        <w:rPr>
          <w:rFonts w:hint="eastAsia"/>
        </w:rPr>
        <w:br/>
      </w:r>
      <w:r>
        <w:rPr>
          <w:rFonts w:hint="eastAsia"/>
        </w:rPr>
        <w:t>　　　　1.5.3 感觉器官药物行业发展影响因素</w:t>
      </w:r>
      <w:r>
        <w:rPr>
          <w:rFonts w:hint="eastAsia"/>
        </w:rPr>
        <w:br/>
      </w:r>
      <w:r>
        <w:rPr>
          <w:rFonts w:hint="eastAsia"/>
        </w:rPr>
        <w:t>　　　　1.5.3 .1 感觉器官药物有利因素</w:t>
      </w:r>
      <w:r>
        <w:rPr>
          <w:rFonts w:hint="eastAsia"/>
        </w:rPr>
        <w:br/>
      </w:r>
      <w:r>
        <w:rPr>
          <w:rFonts w:hint="eastAsia"/>
        </w:rPr>
        <w:t>　　　　1.5.3 .2 感觉器官药物不利因素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全球市场，近三年感觉器官药物主要企业占有率及排名（按销量）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感觉器官药物主要企业在国际市场占有率（按销量，2023-2026）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2025年感觉器官药物主要企业在国际市场排名（按销量）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全球市场主要企业感觉器官药物销量（2023-2026）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全球市场，近三年感觉器官药物主要企业占有率及排名（按收入）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感觉器官药物主要企业在国际市场占有率（按收入，2023-2026）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2025年感觉器官药物主要企业在国际市场排名（按收入）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全球市场主要企业感觉器官药物销售收入（2023-2026）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全球市场主要企业感觉器官药物销售价格（2023-2026）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中国市场，近三年感觉器官药物主要企业占有率及排名（按销量）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感觉器官药物主要企业在中国市场占有率（按销量，2023-2026）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2025年感觉器官药物主要企业在中国市场排名（按销量）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中国市场主要企业感觉器官药物销量（2023-2026）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中国市场，近三年感觉器官药物主要企业占有率及排名（按收入）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感觉器官药物主要企业在中国市场占有率（按收入，2023-2026）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2025年感觉器官药物主要企业在中国市场排名（按收入）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中国市场主要企业感觉器官药物销售收入（2023-2026）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全球主要厂商感觉器官药物总部及产地分布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全球主要厂商成立时间及感觉器官药物商业化日期</w:t>
      </w:r>
      <w:r>
        <w:rPr>
          <w:rFonts w:hint="eastAsia"/>
        </w:rPr>
        <w:br/>
      </w:r>
      <w:r>
        <w:rPr>
          <w:rFonts w:hint="eastAsia"/>
        </w:rPr>
        <w:t>　　2.8 全球主要厂商感觉器官药物产品类型及应用</w:t>
      </w:r>
      <w:r>
        <w:rPr>
          <w:rFonts w:hint="eastAsia"/>
        </w:rPr>
        <w:br/>
      </w:r>
      <w:r>
        <w:rPr>
          <w:rFonts w:hint="eastAsia"/>
        </w:rPr>
        <w:t>　　2.9 感觉器官药物行业集中度、竞争程度分析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感觉器官药物行业集中度分析：2025年全球Top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全球感觉器官药物第一梯队、第二梯队和第三梯队生产商（品牌）及市场份额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全球感觉器官药物总体规模分析</w:t>
      </w:r>
      <w:r>
        <w:rPr>
          <w:rFonts w:hint="eastAsia"/>
        </w:rPr>
        <w:br/>
      </w:r>
      <w:r>
        <w:rPr>
          <w:rFonts w:hint="eastAsia"/>
        </w:rPr>
        <w:t>　　3.1 全球感觉器官药物供需现状及预测（2021-2032）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全球感觉器官药物产能、产量、产能利用率及发展趋势（2021-2032）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全球感觉器官药物产量、需求量及发展趋势（2021-2032）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全球主要地区感觉器官药物产量及发展趋势（2021-2032）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全球主要地区感觉器官药物产量（2021-2026）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全球主要地区感觉器官药物产量（2027-2032）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全球主要地区感觉器官药物产量市场份额（2021-2032）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中国感觉器官药物供需现状及预测（2021-2032）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中国感觉器官药物产能、产量、产能利用率及发展趋势（2021-2032）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中国感觉器官药物产量、市场需求量及发展趋势（2021-2032）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中国市场感觉器官药物进出口（2021-2032）</w:t>
      </w:r>
      <w:r>
        <w:rPr>
          <w:rFonts w:hint="eastAsia"/>
        </w:rPr>
        <w:br/>
      </w:r>
      <w:r>
        <w:rPr>
          <w:rFonts w:hint="eastAsia"/>
        </w:rPr>
        <w:t>　　3.4 全球感觉器官药物销量及销售额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全球市场感觉器官药物销售额（2021-2032）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全球市场感觉器官药物销量（2021-2032）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全球市场感觉器官药物价格趋势（2021-2032）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全球感觉器官药物主要地区分析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全球主要地区感觉器官药物市场规模分析：2021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全球主要地区感觉器官药物销售收入及市场份额（2021-2026）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全球主要地区感觉器官药物销售收入预测（2027-2032）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全球主要地区感觉器官药物销量分析：2021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全球主要地区感觉器官药物销量及市场份额（2021-2026）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全球主要地区感觉器官药物销量及市场份额预测（2027-2032）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北美市场感觉器官药物销量、收入及增长率（2021-2032）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欧洲市场感觉器官药物销量、收入及增长率（2021-2032）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中国市场感觉器官药物销量、收入及增长率（2021-2032）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日本市场感觉器官药物销量、收入及增长率（2021-2032）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东南亚市场感觉器官药物销量、收入及增长率（2021-2032）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印度市场感觉器官药物销量、收入及增长率（2021-2032）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南美市场感觉器官药物销量、收入及增长率（2021-2032）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中东市场感觉器官药物销量、收入及增长率（2021-2032）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重点企业（1）基本信息、感觉器官药物生产基地、销售区域、竞争对手及市场地位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感觉器官药物产品规格、参数及市场应用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感觉器官药物销量、收入、价格及毛利率（2021-2026）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重点企业（2）基本信息、感觉器官药物生产基地、销售区域、竞争对手及市场地位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感觉器官药物产品规格、参数及市场应用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感觉器官药物销量、收入、价格及毛利率（2021-2026）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重点企业（3）基本信息、感觉器官药物生产基地、销售区域、竞争对手及市场地位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感觉器官药物产品规格、参数及市场应用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感觉器官药物销量、收入、价格及毛利率（2021-2026）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重点企业（4）基本信息、感觉器官药物生产基地、销售区域、竞争对手及市场地位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感觉器官药物产品规格、参数及市场应用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感觉器官药物销量、收入、价格及毛利率（2021-2026）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重点企业（5）基本信息、感觉器官药物生产基地、销售区域、竞争对手及市场地位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感觉器官药物产品规格、参数及市场应用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感觉器官药物销量、收入、价格及毛利率（2021-2026）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重点企业（6）基本信息、感觉器官药物生产基地、销售区域、竞争对手及市场地位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感觉器官药物产品规格、参数及市场应用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感觉器官药物销量、收入、价格及毛利率（2021-2026）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重点企业（7）基本信息、感觉器官药物生产基地、销售区域、竞争对手及市场地位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感觉器官药物产品规格、参数及市场应用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感觉器官药物销量、收入、价格及毛利率（2021-2026）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重点企业（8）基本信息、感觉器官药物生产基地、销售区域、竞争对手及市场地位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感觉器官药物产品规格、参数及市场应用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感觉器官药物销量、收入、价格及毛利率（2021-2026）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重点企业（9）基本信息、感觉器官药物生产基地、销售区域、竞争对手及市场地位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感觉器官药物产品规格、参数及市场应用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感觉器官药物销量、收入、价格及毛利率（2021-2026）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重点企业（10）基本信息、感觉器官药物生产基地、销售区域、竞争对手及市场地位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感觉器官药物产品规格、参数及市场应用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感觉器官药物销量、收入、价格及毛利率（2021-2026）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重点企业（11）基本信息、感觉器官药物生产基地、销售区域、竞争对手及市场地位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感觉器官药物产品规格、参数及市场应用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感觉器官药物销量、收入、价格及毛利率（2021-2026）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重点企业（12）基本信息、感觉器官药物生产基地、销售区域、竞争对手及市场地位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感觉器官药物产品规格、参数及市场应用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感觉器官药物销量、收入、价格及毛利率（2021-2026）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不同产品类型感觉器官药物分析</w:t>
      </w:r>
      <w:r>
        <w:rPr>
          <w:rFonts w:hint="eastAsia"/>
        </w:rPr>
        <w:br/>
      </w:r>
      <w:r>
        <w:rPr>
          <w:rFonts w:hint="eastAsia"/>
        </w:rPr>
        <w:t>　　6.1 全球不同产品类型感觉器官药物销量（2021-2032）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全球不同产品类型感觉器官药物销量及市场份额（2021-2026）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全球不同产品类型感觉器官药物销量预测（2027-2032）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全球不同产品类型感觉器官药物收入（2021-2032）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全球不同产品类型感觉器官药物收入及市场份额（2021-2026）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全球不同产品类型感觉器官药物收入预测（2027-2032）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全球不同产品类型感觉器官药物价格走势（2021-2032）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中国不同产品类型感觉器官药物销量（2021-2032）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中国不同产品类型感觉器官药物销量及市场份额（2021-2026）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中国不同产品类型感觉器官药物销量预测（2027-2032）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中国不同产品类型感觉器官药物收入（2021-2032）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中国不同产品类型感觉器官药物收入及市场份额（2021-2026）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中国不同产品类型感觉器官药物收入预测（2027-2032）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不同应用感觉器官药物分析</w:t>
      </w:r>
      <w:r>
        <w:rPr>
          <w:rFonts w:hint="eastAsia"/>
        </w:rPr>
        <w:br/>
      </w:r>
      <w:r>
        <w:rPr>
          <w:rFonts w:hint="eastAsia"/>
        </w:rPr>
        <w:t>　　7.1 全球不同应用感觉器官药物销量（2021-2032）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全球不同应用感觉器官药物销量及市场份额（2021-2026）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全球不同应用感觉器官药物销量预测（2027-2032）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全球不同应用感觉器官药物收入（2021-2032）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全球不同应用感觉器官药物收入及市场份额（2021-2026）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全球不同应用感觉器官药物收入预测（2027-2032）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全球不同应用感觉器官药物价格走势（2021-2032）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中国不同应用感觉器官药物销量（2021-2032）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中国不同应用感觉器官药物销量及市场份额（2021-2026）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中国不同应用感觉器官药物销量预测（2027-2032）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中国不同应用感觉器官药物收入（2021-2032）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中国不同应用感觉器官药物收入及市场份额（2021-2026）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中国不同应用感觉器官药物收入预测（2027-2032）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感觉器官药物行业发展趋势</w:t>
      </w:r>
      <w:r>
        <w:rPr>
          <w:rFonts w:hint="eastAsia"/>
        </w:rPr>
        <w:br/>
      </w:r>
      <w:r>
        <w:rPr>
          <w:rFonts w:hint="eastAsia"/>
        </w:rPr>
        <w:t>　　8.2 感觉器官药物行业主要驱动因素</w:t>
      </w:r>
      <w:r>
        <w:rPr>
          <w:rFonts w:hint="eastAsia"/>
        </w:rPr>
        <w:br/>
      </w:r>
      <w:r>
        <w:rPr>
          <w:rFonts w:hint="eastAsia"/>
        </w:rPr>
        <w:t>　　8.3 感觉器官药物中国企业SWOT分析</w:t>
      </w:r>
      <w:r>
        <w:rPr>
          <w:rFonts w:hint="eastAsia"/>
        </w:rPr>
        <w:br/>
      </w:r>
      <w:r>
        <w:rPr>
          <w:rFonts w:hint="eastAsia"/>
        </w:rPr>
        <w:t>　　8.4 中国感觉器官药物行业政策环境分析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感觉器官药物行业产业链简介</w:t>
      </w:r>
      <w:r>
        <w:rPr>
          <w:rFonts w:hint="eastAsia"/>
        </w:rPr>
        <w:br/>
      </w:r>
      <w:r>
        <w:rPr>
          <w:rFonts w:hint="eastAsia"/>
        </w:rPr>
        <w:t>　　　　9.1.1 感觉器官药物行业供应链分析</w:t>
      </w:r>
      <w:r>
        <w:rPr>
          <w:rFonts w:hint="eastAsia"/>
        </w:rPr>
        <w:br/>
      </w:r>
      <w:r>
        <w:rPr>
          <w:rFonts w:hint="eastAsia"/>
        </w:rPr>
        <w:t>　　　　9.1.2 感觉器官药物主要原料及供应情况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感觉器官药物行业采购模式</w:t>
      </w:r>
      <w:r>
        <w:rPr>
          <w:rFonts w:hint="eastAsia"/>
        </w:rPr>
        <w:br/>
      </w:r>
      <w:r>
        <w:rPr>
          <w:rFonts w:hint="eastAsia"/>
        </w:rPr>
        <w:t>　　9.3 感觉器官药物行业生产模式</w:t>
      </w:r>
      <w:r>
        <w:rPr>
          <w:rFonts w:hint="eastAsia"/>
        </w:rPr>
        <w:br/>
      </w:r>
      <w:r>
        <w:rPr>
          <w:rFonts w:hint="eastAsia"/>
        </w:rPr>
        <w:t>　　9.4 感觉器官药物行业销售模式及销售渠道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按产品类型细分，全球感觉器官药物市场规模2021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按应用细分，全球感觉器官药物市场规模（CAGR）2021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感觉器官药物行业发展主要特点</w:t>
      </w:r>
      <w:r>
        <w:rPr>
          <w:rFonts w:hint="eastAsia"/>
        </w:rPr>
        <w:br/>
      </w:r>
      <w:r>
        <w:rPr>
          <w:rFonts w:hint="eastAsia"/>
        </w:rPr>
        <w:t>　　表 4： 感觉器官药物行业发展有利因素分析</w:t>
      </w:r>
      <w:r>
        <w:rPr>
          <w:rFonts w:hint="eastAsia"/>
        </w:rPr>
        <w:br/>
      </w:r>
      <w:r>
        <w:rPr>
          <w:rFonts w:hint="eastAsia"/>
        </w:rPr>
        <w:t>　　表 5： 感觉器官药物行业发展不利因素分析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进入感觉器官药物行业壁垒</w:t>
      </w:r>
      <w:r>
        <w:rPr>
          <w:rFonts w:hint="eastAsia"/>
        </w:rPr>
        <w:br/>
      </w:r>
      <w:r>
        <w:rPr>
          <w:rFonts w:hint="eastAsia"/>
        </w:rPr>
        <w:t>　　表 7： 感觉器官药物主要企业在国际市场占有率（按销量，2023-2026）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2025年感觉器官药物主要企业在国际市场排名（按销量）&amp;（吨）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全球市场主要企业感觉器官药物销量（2023-2026）&amp;（吨）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感觉器官药物主要企业在国际市场占有率（按收入，2023-2026）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2025年感觉器官药物主要企业在国际市场排名（按收入）&amp;（万元）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全球市场主要企业感觉器官药物销售收入（2023-2026）&amp;（万元）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全球市场主要企业感觉器官药物销售价格（2023-2026）&amp;（元/吨）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感觉器官药物主要企业在中国市场占有率（按销量，2023-2026）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2025年感觉器官药物主要企业在中国市场排名（按销量）&amp;（吨）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中国市场主要企业感觉器官药物销量（2023-2026）&amp;（吨）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感觉器官药物主要企业在中国市场占有率（按收入，2023-2026）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2025年感觉器官药物主要企业在中国市场排名（按收入）&amp;（万元）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中国市场主要企业感觉器官药物销售收入（2023-2026）&amp;（万元）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全球主要厂商感觉器官药物总部及产地分布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全球主要厂商成立时间及感觉器官药物商业化日期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全球主要厂商感觉器官药物产品类型及应用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2025年全球感觉器官药物主要厂商市场地位（第一梯队、第二梯队和第三梯队）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全球感觉器官药物市场投资、并购等现状分析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全球主要地区感觉器官药物产量增速（CAGR）：（2021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全球主要地区感觉器官药物产量（2021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全球主要地区感觉器官药物产量（2021-2026）&amp;（吨）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全球主要地区感觉器官药物产量（2027-2032）&amp;（吨）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全球主要地区感觉器官药物产量市场份额（2021-2026）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全球主要地区感觉器官药物产量市场份额（2027-2032）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中国市场感觉器官药物产量、销量、进出口（2021-2026）&amp;（吨）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中国市场感觉器官药物产量、销量、进出口预测（2027-2032）&amp;（吨）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全球主要地区感觉器官药物销售收入增速：（2021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全球主要地区感觉器官药物销售收入（2021-2026）&amp;（万元）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全球主要地区感觉器官药物销售收入市场份额（2021-2026）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全球主要地区感觉器官药物收入（2027-2032）&amp;（万元）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全球主要地区感觉器官药物收入市场份额（2027-2032）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全球主要地区感觉器官药物销量（吨）：2021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全球主要地区感觉器官药物销量（2021-2026）&amp;（吨）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全球主要地区感觉器官药物销量市场份额（2021-2026）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全球主要地区感觉器官药物销量（2027-2032）&amp;（吨）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全球主要地区感觉器官药物销量份额（2027-2032）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感觉器官药物生产基地、销售区域、竞争对手及市场地位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感觉器官药物产品规格、参数及市场应用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感觉器官药物销量（吨）、收入（万元）、价格（元/吨）及毛利率（2021-2026）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感觉器官药物生产基地、销售区域、竞争对手及市场地位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感觉器官药物产品规格、参数及市场应用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感觉器官药物销量（吨）、收入（万元）、价格（元/吨）及毛利率（2021-2026）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感觉器官药物生产基地、销售区域、竞争对手及市场地位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感觉器官药物产品规格、参数及市场应用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感觉器官药物销量（吨）、收入（万元）、价格（元/吨）及毛利率（2021-2026）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感觉器官药物生产基地、销售区域、竞争对手及市场地位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感觉器官药物产品规格、参数及市场应用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感觉器官药物销量（吨）、收入（万元）、价格（元/吨）及毛利率（2021-2026）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感觉器官药物生产基地、销售区域、竞争对手及市场地位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感觉器官药物产品规格、参数及市场应用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感觉器官药物销量（吨）、收入（万元）、价格（元/吨）及毛利率（2021-2026）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感觉器官药物生产基地、销售区域、竞争对手及市场地位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感觉器官药物产品规格、参数及市场应用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感觉器官药物销量（吨）、收入（万元）、价格（元/吨）及毛利率（2021-2026）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感觉器官药物生产基地、销售区域、竞争对手及市场地位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感觉器官药物产品规格、参数及市场应用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感觉器官药物销量（吨）、收入（万元）、价格（元/吨）及毛利率（2021-2026）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感觉器官药物生产基地、销售区域、竞争对手及市场地位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感觉器官药物产品规格、参数及市场应用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感觉器官药物销量（吨）、收入（万元）、价格（元/吨）及毛利率（2021-2026）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感觉器官药物生产基地、销售区域、竞争对手及市场地位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感觉器官药物产品规格、参数及市场应用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感觉器官药物销量（吨）、收入（万元）、价格（元/吨）及毛利率（2021-2026）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感觉器官药物生产基地、销售区域、竞争对手及市场地位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感觉器官药物产品规格、参数及市场应用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感觉器官药物销量（吨）、收入（万元）、价格（元/吨）及毛利率（2021-2026）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感觉器官药物生产基地、销售区域、竞争对手及市场地位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感觉器官药物产品规格、参数及市场应用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感觉器官药物销量（吨）、收入（万元）、价格（元/吨）及毛利率（2021-2026）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感觉器官药物生产基地、销售区域、竞争对手及市场地位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感觉器官药物产品规格、参数及市场应用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感觉器官药物销量（吨）、收入（万元）、价格（元/吨）及毛利率（2021-2026）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全球不同产品类型感觉器官药物销量（2021-2026）&amp;（吨）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全球不同产品类型感觉器官药物销量市场份额（2021-2026）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全球不同产品类型感觉器官药物销量预测（2027-2032）&amp;（吨）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全球市场不同产品类型感觉器官药物销量市场份额预测（2027-2032）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全球不同产品类型感觉器官药物收入（2021-2026）&amp;（万元）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全球不同产品类型感觉器官药物收入市场份额（2021-2026）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全球不同产品类型感觉器官药物收入预测（2027-2032）&amp;（万元）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全球不同产品类型感觉器官药物收入市场份额预测（2027-2032）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中国不同产品类型感觉器官药物销量（2021-2026）&amp;（吨）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中国不同产品类型感觉器官药物销量市场份额（2021-2026）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中国不同产品类型感觉器官药物销量预测（2027-2032）&amp;（吨）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全球市场不同产品类型感觉器官药物销量市场份额预测（2027-2032）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中国不同产品类型感觉器官药物收入（2021-2026）&amp;（万元）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中国不同产品类型感觉器官药物收入市场份额（2021-2026）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中国不同产品类型感觉器官药物收入预测（2027-2032）&amp;（万元）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中国不同产品类型感觉器官药物收入市场份额预测（2027-2032）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全球不同应用感觉器官药物销量（2021-2026）&amp;（吨）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全球不同应用感觉器官药物销量市场份额（2021-2026）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全球不同应用感觉器官药物销量预测（2027-2032）&amp;（吨）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全球市场不同应用感觉器官药物销量市场份额预测（2027-2032）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全球不同应用感觉器官药物收入（2021-2026）&amp;（万元）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全球不同应用感觉器官药物收入市场份额（2021-2026）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全球不同应用感觉器官药物收入预测（2027-2032）&amp;（万元）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全球不同应用感觉器官药物收入市场份额预测（2027-2032）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中国不同应用感觉器官药物销量（2021-2026）&amp;（吨）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中国不同应用感觉器官药物销量市场份额（2021-2026）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中国不同应用感觉器官药物销量预测（2027-2032）&amp;（吨）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中国市场不同应用感觉器官药物销量市场份额预测（2027-2032）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中国不同应用感觉器官药物收入（2021-2026）&amp;（万元）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中国不同应用感觉器官药物收入市场份额（2021-2026）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中国不同应用感觉器官药物收入预测（2027-2032）&amp;（万元）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中国不同应用感觉器官药物收入市场份额预测（2027-2032）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感觉器官药物行业发展趋势</w:t>
      </w:r>
      <w:r>
        <w:rPr>
          <w:rFonts w:hint="eastAsia"/>
        </w:rPr>
        <w:br/>
      </w:r>
      <w:r>
        <w:rPr>
          <w:rFonts w:hint="eastAsia"/>
        </w:rPr>
        <w:t>　　表 136： 感觉器官药物行业主要驱动因素</w:t>
      </w:r>
      <w:r>
        <w:rPr>
          <w:rFonts w:hint="eastAsia"/>
        </w:rPr>
        <w:br/>
      </w:r>
      <w:r>
        <w:rPr>
          <w:rFonts w:hint="eastAsia"/>
        </w:rPr>
        <w:t>　　表 137： 感觉器官药物行业供应链分析</w:t>
      </w:r>
      <w:r>
        <w:rPr>
          <w:rFonts w:hint="eastAsia"/>
        </w:rPr>
        <w:br/>
      </w:r>
      <w:r>
        <w:rPr>
          <w:rFonts w:hint="eastAsia"/>
        </w:rPr>
        <w:t>　　表 138： 感觉器官药物上游原料供应商</w:t>
      </w:r>
      <w:r>
        <w:rPr>
          <w:rFonts w:hint="eastAsia"/>
        </w:rPr>
        <w:br/>
      </w:r>
      <w:r>
        <w:rPr>
          <w:rFonts w:hint="eastAsia"/>
        </w:rPr>
        <w:t>　　表 139： 感觉器官药物主要地区不同应用客户分析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感觉器官药物典型经销商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感觉器官药物产品图片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全球不同产品类型感觉器官药物销售额2021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全球不同产品类型感觉器官药物市场份额2025 &amp; 2032</w:t>
      </w:r>
      <w:r>
        <w:rPr>
          <w:rFonts w:hint="eastAsia"/>
        </w:rPr>
        <w:br/>
      </w:r>
      <w:r>
        <w:rPr>
          <w:rFonts w:hint="eastAsia"/>
        </w:rPr>
        <w:t>　　图 4： 眼睛产品图片</w:t>
      </w:r>
      <w:r>
        <w:rPr>
          <w:rFonts w:hint="eastAsia"/>
        </w:rPr>
        <w:br/>
      </w:r>
      <w:r>
        <w:rPr>
          <w:rFonts w:hint="eastAsia"/>
        </w:rPr>
        <w:t>　　图 5： 耳朵产品图片</w:t>
      </w:r>
      <w:r>
        <w:rPr>
          <w:rFonts w:hint="eastAsia"/>
        </w:rPr>
        <w:br/>
      </w:r>
      <w:r>
        <w:rPr>
          <w:rFonts w:hint="eastAsia"/>
        </w:rPr>
        <w:t>　　图 6： 鼻子产品图片</w:t>
      </w:r>
      <w:r>
        <w:rPr>
          <w:rFonts w:hint="eastAsia"/>
        </w:rPr>
        <w:br/>
      </w:r>
      <w:r>
        <w:rPr>
          <w:rFonts w:hint="eastAsia"/>
        </w:rPr>
        <w:t>　　图 7： 皮肤产品图片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全球不同应用感觉器官药物市场份额2025 &amp; 2032</w:t>
      </w:r>
      <w:r>
        <w:rPr>
          <w:rFonts w:hint="eastAsia"/>
        </w:rPr>
        <w:br/>
      </w:r>
      <w:r>
        <w:rPr>
          <w:rFonts w:hint="eastAsia"/>
        </w:rPr>
        <w:t>　　图 10： 医院</w:t>
      </w:r>
      <w:r>
        <w:rPr>
          <w:rFonts w:hint="eastAsia"/>
        </w:rPr>
        <w:br/>
      </w:r>
      <w:r>
        <w:rPr>
          <w:rFonts w:hint="eastAsia"/>
        </w:rPr>
        <w:t>　　图 11： 诊所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2025年全球前五大生产商感觉器官药物市场份额</w:t>
      </w:r>
      <w:r>
        <w:rPr>
          <w:rFonts w:hint="eastAsia"/>
        </w:rPr>
        <w:br/>
      </w:r>
      <w:r>
        <w:rPr>
          <w:rFonts w:hint="eastAsia"/>
        </w:rPr>
        <w:t>　　图 14： 2025年全球感觉器官药物第一梯队、第二梯队和第三梯队厂商及市场份额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全球感觉器官药物产能、产量、产能利用率及发展趋势（2021-2032）&amp;（吨）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全球感觉器官药物产量、需求量及发展趋势（2021-2032）&amp;（吨）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全球主要地区感觉器官药物产量市场份额（2021-2032）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中国感觉器官药物产能、产量、产能利用率及发展趋势（2021-2032）&amp;（吨）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中国感觉器官药物产量、市场需求量及发展趋势（2021-2032）&amp;（吨）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全球感觉器官药物市场销售额及增长率：（2021-2032）&amp;（万元）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全球市场感觉器官药物市场规模：2021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全球市场感觉器官药物销量及增长率（2021-2032）&amp;（吨）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全球市场感觉器官药物价格趋势（2021-2032）&amp;（元/吨）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全球主要地区感觉器官药物销售收入（2021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全球主要地区感觉器官药物销售收入市场份额（2021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北美市场感觉器官药物销量及增长率（2021-2032）&amp;（吨）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北美市场感觉器官药物收入及增长率（2021-2032）&amp;（万元）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欧洲市场感觉器官药物销量及增长率（2021-2032）&amp;（吨）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欧洲市场感觉器官药物收入及增长率（2021-2032）&amp;（万元）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中国市场感觉器官药物销量及增长率（2021-2032）&amp;（吨）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中国市场感觉器官药物收入及增长率（2021-2032）&amp;（万元）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日本市场感觉器官药物销量及增长率（2021-2032）&amp;（吨）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日本市场感觉器官药物收入及增长率（2021-2032）&amp;（万元）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东南亚市场感觉器官药物销量及增长率（2021-2032）&amp;（吨）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东南亚市场感觉器官药物收入及增长率（2021-2032）&amp;（万元）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印度市场感觉器官药物销量及增长率（2021-2032）&amp;（吨）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印度市场感觉器官药物收入及增长率（2021-2032）&amp;（万元）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南美市场感觉器官药物销量及增长率（2021-2032）&amp;（吨）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南美市场感觉器官药物收入及增长率（2021-2032）&amp;（万元）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中东市场感觉器官药物销量及增长率（2021-2032）&amp;（吨）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中东市场感觉器官药物收入及增长率（2021-2032）&amp;（万元）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全球不同产品类型感觉器官药物价格走势（2021-2032）&amp;（元/吨）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全球不同应用感觉器官药物价格走势（2021-2032）&amp;（元/吨）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感觉器官药物中国企业SWOT分析</w:t>
      </w:r>
      <w:r>
        <w:rPr>
          <w:rFonts w:hint="eastAsia"/>
        </w:rPr>
        <w:br/>
      </w:r>
      <w:r>
        <w:rPr>
          <w:rFonts w:hint="eastAsia"/>
        </w:rPr>
        <w:t>　　图 45： 感觉器官药物产业链</w:t>
      </w:r>
      <w:r>
        <w:rPr>
          <w:rFonts w:hint="eastAsia"/>
        </w:rPr>
        <w:br/>
      </w:r>
      <w:r>
        <w:rPr>
          <w:rFonts w:hint="eastAsia"/>
        </w:rPr>
        <w:t>　　图 46： 感觉器官药物行业采购模式分析</w:t>
      </w:r>
      <w:r>
        <w:rPr>
          <w:rFonts w:hint="eastAsia"/>
        </w:rPr>
        <w:br/>
      </w:r>
      <w:r>
        <w:rPr>
          <w:rFonts w:hint="eastAsia"/>
        </w:rPr>
        <w:t>　　图 47： 感觉器官药物行业生产模式</w:t>
      </w:r>
      <w:r>
        <w:rPr>
          <w:rFonts w:hint="eastAsia"/>
        </w:rPr>
        <w:br/>
      </w:r>
      <w:r>
        <w:rPr>
          <w:rFonts w:hint="eastAsia"/>
        </w:rPr>
        <w:t>　　图 48： 感觉器官药物行业销售模式分析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d9bb2caa6649e0" w:history="1">
        <w:r>
          <w:rPr>
            <w:rStyle w:val="Hyperlink"/>
          </w:rPr>
          <w:t>2026-2032年全球与中国感觉器官药物发展现状分析及前景趋势预测报告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d9bb2caa6649e0" w:history="1">
        <w:r>
          <w:rPr>
            <w:rStyle w:val="Hyperlink"/>
          </w:rPr>
          <w:t>https://www.20087.com/6/76/GanJueQiGuanYaoWuHangYeQianJing.html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热点：感觉器官药物包括哪些、感觉器官功能、感觉器官失灵、感觉器官包括哪三部分、感觉器官有什么作用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69fc5d7d124d71" w:history="1">
      <w:r>
        <w:rPr>
          <w:rStyle w:val="Hyperlink"/>
        </w:rPr>
        <w:t>2026-2032年全球与中国感觉器官药物发展现状分析及前景趋势预测报告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GanJueQiGuanYaoWuHangYeQianJing.html" TargetMode="External" Id="Ra6d9bb2caa6649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GanJueQiGuanYaoWuHangYeQianJing.html" TargetMode="External" Id="Red69fc5d7d124d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2026-02-06T00:45:07Z</dcterms:created>
  <dcterms:modified xsi:type="dcterms:W3CDTF">2026-02-06T01:45:07Z</dcterms:modified>
  <dc:subject>2026-2032年全球与中国感觉器官药物发展现状分析及前景趋势预测报告</dc:subject>
  <dc:title>2026-2032年全球与中国感觉器官药物发展现状分析及前景趋势预测报告</dc:title>
  <cp:keywords>2026-2032年全球与中国感觉器官药物发展现状分析及前景趋势预测报告</cp:keywords>
  <dc:description>2026-2032年全球与中国感觉器官药物发展现状分析及前景趋势预测报告</dc:description>
</cp:coreProperties>
</file>