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dbf2766ba44b1" w:history="1">
              <w:r>
                <w:rPr>
                  <w:rStyle w:val="Hyperlink"/>
                </w:rPr>
                <w:t>全球与中国数字病理行业分析及前景趋势预测报告（2025-2031年）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dbf2766ba44b1" w:history="1">
              <w:r>
                <w:rPr>
                  <w:rStyle w:val="Hyperlink"/>
                </w:rPr>
                <w:t>全球与中国数字病理行业分析及前景趋势预测报告（2025-2031年）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dbf2766ba44b1" w:history="1">
                <w:r>
                  <w:rPr>
                    <w:rStyle w:val="Hyperlink"/>
                  </w:rPr>
                  <w:t>https://www.20087.com/6/06/ShuZiBingLiFaZhanQianJing.html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病理是一种利用数字化技术和计算机辅助诊断方法进行病理分析的技术，因其能够提供准确、高效的病理诊断结果，在临床医学和科学研究领域发挥着重要作用。近年来，随着数字成像技术和市场需求的增长，数字病理的设计和性能不断优化。目前，出现了多种类型的数字病理产品，不仅在图像质量和分析速度上有所提升，还在系统的易用性和数据分析能力方面实现了突破。例如，一些高端数字病理系统采用了先进的图像处理技术和优化的软件算法，提高了病理图像的清晰度和诊断准确性。此外，随着智能制造技术的应用，一些数字病理系统还具备了更高的加工精度，降低了生产成本。同时，随着对系统安全性和可靠性的重视，一些数字病理系统通过了严格的质量检测，确保其在各种应用中的稳定表现。</w:t>
      </w:r>
      <w:r>
        <w:rPr>
          <w:rFonts w:hint="eastAsia"/>
        </w:rPr>
        <w:br/>
      </w:r>
      <w:r>
        <w:rPr>
          <w:rFonts w:hint="eastAsia"/>
        </w:rPr>
        <w:t>　　未来，数字病理的发展将更加注重高效与智能化。一方面，通过引入新材料和先进制造技术，提高数字病理系统的性能和效率，满足更高要求的应用场景；另一方面，增强产品的智能化水平，如集成人工智能技术和智能控制算法，实现数字病理系统的自适应学习和远程协作，提高系统的整体性能。此外，结合大数据分析和云计算技术，提供定制化的病理诊断解决方案，满足不同临床医学和科学研究领域的特定需求。然而，如何在保证产品性能的同时控制成本，以及如何应对不同应用场景下的特殊需求，是数字病理系统开发商需要解决的问题。</w:t>
      </w:r>
      <w:r>
        <w:rPr>
          <w:rFonts w:hint="eastAsia"/>
        </w:rPr>
        <w:br/>
      </w:r>
      <w:r>
        <w:rPr>
          <w:rFonts w:hint="eastAsia"/>
        </w:rPr>
        <w:t>　　《</w:t>
      </w:r>
      <w:hyperlink r:id="Rd5adbf2766ba44b1" w:history="1">
        <w:r>
          <w:rPr>
            <w:rStyle w:val="Hyperlink"/>
          </w:rPr>
          <w:t>全球与中国数字病理行业分析及前景趋势预测报告（2025-2031年）</w:t>
        </w:r>
      </w:hyperlink>
      <w:r>
        <w:rPr>
          <w:rFonts w:hint="eastAsia"/>
        </w:rPr>
        <w:t>》依托国家统计局、相关行业协会的详实数据，结合宏观经济与政策环境分析，系统研究了数字病理行业的市场规模、需求动态及产业链结构。报告详细解析了数字病理市场价格变化、行业竞争格局及重点企业的经营现状，并对未来市场前景与发展趋势进行了科学预测。同时，报告通过细分市场领域，评估了数字病理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数字病理市场概述</w:t>
      </w:r>
      <w:r>
        <w:rPr>
          <w:rFonts w:hint="eastAsia"/>
        </w:rPr>
        <w:br/>
      </w:r>
      <w:r>
        <w:rPr>
          <w:rFonts w:hint="eastAsia"/>
        </w:rPr>
        <w:t>　　1.1 数字病理市场概述</w:t>
      </w:r>
      <w:r>
        <w:rPr>
          <w:rFonts w:hint="eastAsia"/>
        </w:rPr>
        <w:br/>
      </w:r>
      <w:r>
        <w:rPr>
          <w:rFonts w:hint="eastAsia"/>
        </w:rPr>
        <w:t>　　1.2 不同产品类型数字病理分析</w:t>
      </w:r>
      <w:r>
        <w:rPr>
          <w:rFonts w:hint="eastAsia"/>
        </w:rPr>
        <w:br/>
      </w:r>
      <w:r>
        <w:rPr>
          <w:rFonts w:hint="eastAsia"/>
        </w:rPr>
        <w:t>　　　　1.2.1 完整幻灯片成像</w:t>
      </w:r>
      <w:r>
        <w:rPr>
          <w:rFonts w:hint="eastAsia"/>
        </w:rPr>
        <w:br/>
      </w:r>
      <w:r>
        <w:rPr>
          <w:rFonts w:hint="eastAsia"/>
        </w:rPr>
        <w:t>　　　　1.2.2 图像分析信息学</w:t>
      </w:r>
      <w:r>
        <w:rPr>
          <w:rFonts w:hint="eastAsia"/>
        </w:rPr>
        <w:br/>
      </w:r>
      <w:r>
        <w:rPr>
          <w:rFonts w:hint="eastAsia"/>
        </w:rPr>
        <w:t>　　　　1.2.3 信息管理系统的存储与通信</w:t>
      </w:r>
      <w:r>
        <w:rPr>
          <w:rFonts w:hint="eastAsia"/>
        </w:rPr>
        <w:br/>
      </w:r>
      <w:r>
        <w:rPr>
          <w:rFonts w:hint="eastAsia"/>
        </w:rPr>
        <w:t>　　　　1.2.4 数字试管设备</w:t>
      </w:r>
      <w:r>
        <w:rPr>
          <w:rFonts w:hint="eastAsia"/>
        </w:rPr>
        <w:br/>
      </w:r>
      <w:r>
        <w:rPr>
          <w:rFonts w:hint="eastAsia"/>
        </w:rPr>
        <w:t>　　　　1.2.5 其他类型</w:t>
      </w:r>
      <w:r>
        <w:rPr>
          <w:rFonts w:hint="eastAsia"/>
        </w:rPr>
        <w:br/>
      </w:r>
      <w:r>
        <w:rPr>
          <w:rFonts w:hint="eastAsia"/>
        </w:rPr>
        <w:t>　　1.3 全球市场不同产品类型数字病理销售额对比（2020 VS 2025 VS 2031）</w:t>
      </w:r>
      <w:r>
        <w:rPr>
          <w:rFonts w:hint="eastAsia"/>
        </w:rPr>
        <w:br/>
      </w:r>
      <w:r>
        <w:rPr>
          <w:rFonts w:hint="eastAsia"/>
        </w:rPr>
        <w:t>　　1.4 全球不同产品类型数字病理销售额及预测（2020-2031）</w:t>
      </w:r>
      <w:r>
        <w:rPr>
          <w:rFonts w:hint="eastAsia"/>
        </w:rPr>
        <w:br/>
      </w:r>
      <w:r>
        <w:rPr>
          <w:rFonts w:hint="eastAsia"/>
        </w:rPr>
        <w:t>　　　　1.4.1 全球不同产品类型数字病理销售额及市场份额（2020-2025）</w:t>
      </w:r>
      <w:r>
        <w:rPr>
          <w:rFonts w:hint="eastAsia"/>
        </w:rPr>
        <w:br/>
      </w:r>
      <w:r>
        <w:rPr>
          <w:rFonts w:hint="eastAsia"/>
        </w:rPr>
        <w:t>　　　　1.4.2 全球不同产品类型数字病理销售额预测（2025-2031）</w:t>
      </w:r>
      <w:r>
        <w:rPr>
          <w:rFonts w:hint="eastAsia"/>
        </w:rPr>
        <w:br/>
      </w:r>
      <w:r>
        <w:rPr>
          <w:rFonts w:hint="eastAsia"/>
        </w:rPr>
        <w:t>　　1.5 中国不同产品类型数字病理销售额及预测（2020-2031）</w:t>
      </w:r>
      <w:r>
        <w:rPr>
          <w:rFonts w:hint="eastAsia"/>
        </w:rPr>
        <w:br/>
      </w:r>
      <w:r>
        <w:rPr>
          <w:rFonts w:hint="eastAsia"/>
        </w:rPr>
        <w:t>　　　　1.5.1 中国不同产品类型数字病理销售额及市场份额（2020-2025）</w:t>
      </w:r>
      <w:r>
        <w:rPr>
          <w:rFonts w:hint="eastAsia"/>
        </w:rPr>
        <w:br/>
      </w:r>
      <w:r>
        <w:rPr>
          <w:rFonts w:hint="eastAsia"/>
        </w:rPr>
        <w:t>　　　　1.5.2 中国不同产品类型数字病理销售额预测（2025-2031）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从不同应用，数字病理主要包括如下几个方面</w:t>
      </w:r>
      <w:r>
        <w:rPr>
          <w:rFonts w:hint="eastAsia"/>
        </w:rPr>
        <w:br/>
      </w:r>
      <w:r>
        <w:rPr>
          <w:rFonts w:hint="eastAsia"/>
        </w:rPr>
        <w:t>　　　　2.1.1 制药及生物科技公司</w:t>
      </w:r>
      <w:r>
        <w:rPr>
          <w:rFonts w:hint="eastAsia"/>
        </w:rPr>
        <w:br/>
      </w:r>
      <w:r>
        <w:rPr>
          <w:rFonts w:hint="eastAsia"/>
        </w:rPr>
        <w:t>　　　　2.1.2 医院及诊断中心</w:t>
      </w:r>
      <w:r>
        <w:rPr>
          <w:rFonts w:hint="eastAsia"/>
        </w:rPr>
        <w:br/>
      </w:r>
      <w:r>
        <w:rPr>
          <w:rFonts w:hint="eastAsia"/>
        </w:rPr>
        <w:t>　　　　2.1.3 教育机构</w:t>
      </w:r>
      <w:r>
        <w:rPr>
          <w:rFonts w:hint="eastAsia"/>
        </w:rPr>
        <w:br/>
      </w:r>
      <w:r>
        <w:rPr>
          <w:rFonts w:hint="eastAsia"/>
        </w:rPr>
        <w:t>　　2.2 全球市场不同应用数字病理销售额对比（2020 VS 2025 VS 2031）</w:t>
      </w:r>
      <w:r>
        <w:rPr>
          <w:rFonts w:hint="eastAsia"/>
        </w:rPr>
        <w:br/>
      </w:r>
      <w:r>
        <w:rPr>
          <w:rFonts w:hint="eastAsia"/>
        </w:rPr>
        <w:t>　　2.3 全球不同应用数字病理销售额及预测（2020-2031）</w:t>
      </w:r>
      <w:r>
        <w:rPr>
          <w:rFonts w:hint="eastAsia"/>
        </w:rPr>
        <w:br/>
      </w:r>
      <w:r>
        <w:rPr>
          <w:rFonts w:hint="eastAsia"/>
        </w:rPr>
        <w:t>　　　　2.3.1 全球不同应用数字病理销售额及市场份额（2020-2025）</w:t>
      </w:r>
      <w:r>
        <w:rPr>
          <w:rFonts w:hint="eastAsia"/>
        </w:rPr>
        <w:br/>
      </w:r>
      <w:r>
        <w:rPr>
          <w:rFonts w:hint="eastAsia"/>
        </w:rPr>
        <w:t>　　　　2.3.2 全球不同应用数字病理销售额预测（2025-2031）</w:t>
      </w:r>
      <w:r>
        <w:rPr>
          <w:rFonts w:hint="eastAsia"/>
        </w:rPr>
        <w:br/>
      </w:r>
      <w:r>
        <w:rPr>
          <w:rFonts w:hint="eastAsia"/>
        </w:rPr>
        <w:t>　　2.4 中国不同应用数字病理销售额及预测（2020-2031）</w:t>
      </w:r>
      <w:r>
        <w:rPr>
          <w:rFonts w:hint="eastAsia"/>
        </w:rPr>
        <w:br/>
      </w:r>
      <w:r>
        <w:rPr>
          <w:rFonts w:hint="eastAsia"/>
        </w:rPr>
        <w:t>　　　　2.4.1 中国不同应用数字病理销售额及市场份额（2020-2025）</w:t>
      </w:r>
      <w:r>
        <w:rPr>
          <w:rFonts w:hint="eastAsia"/>
        </w:rPr>
        <w:br/>
      </w:r>
      <w:r>
        <w:rPr>
          <w:rFonts w:hint="eastAsia"/>
        </w:rPr>
        <w:t>　　　　2.4.2 中国不同应用数字病理销售额预测（2025-2031）</w:t>
      </w:r>
      <w:r>
        <w:rPr>
          <w:rFonts w:hint="eastAsia"/>
        </w:rPr>
        <w:br/>
      </w:r>
      <w:r>
        <w:rPr>
          <w:rFonts w:hint="eastAsia"/>
        </w:rPr>
        <w:br/>
      </w:r>
      <w:r>
        <w:rPr>
          <w:rFonts w:hint="eastAsia"/>
        </w:rPr>
        <w:t>第三章 全球数字病理主要地区分析</w:t>
      </w:r>
      <w:r>
        <w:rPr>
          <w:rFonts w:hint="eastAsia"/>
        </w:rPr>
        <w:br/>
      </w:r>
      <w:r>
        <w:rPr>
          <w:rFonts w:hint="eastAsia"/>
        </w:rPr>
        <w:t>　　3.1 全球主要地区数字病理市场规模分析：2020 VS 2025 VS 2031</w:t>
      </w:r>
      <w:r>
        <w:rPr>
          <w:rFonts w:hint="eastAsia"/>
        </w:rPr>
        <w:br/>
      </w:r>
      <w:r>
        <w:rPr>
          <w:rFonts w:hint="eastAsia"/>
        </w:rPr>
        <w:t>　　　　3.1.1 全球主要地区数字病理销售额及份额（2020-2025年）</w:t>
      </w:r>
      <w:r>
        <w:rPr>
          <w:rFonts w:hint="eastAsia"/>
        </w:rPr>
        <w:br/>
      </w:r>
      <w:r>
        <w:rPr>
          <w:rFonts w:hint="eastAsia"/>
        </w:rPr>
        <w:t>　　　　3.1.2 全球主要地区数字病理销售额及份额预测（2025-2031）</w:t>
      </w:r>
      <w:r>
        <w:rPr>
          <w:rFonts w:hint="eastAsia"/>
        </w:rPr>
        <w:br/>
      </w:r>
      <w:r>
        <w:rPr>
          <w:rFonts w:hint="eastAsia"/>
        </w:rPr>
        <w:t>　　3.2 北美数字病理销售额及预测（2020-2031）</w:t>
      </w:r>
      <w:r>
        <w:rPr>
          <w:rFonts w:hint="eastAsia"/>
        </w:rPr>
        <w:br/>
      </w:r>
      <w:r>
        <w:rPr>
          <w:rFonts w:hint="eastAsia"/>
        </w:rPr>
        <w:t>　　3.3 欧洲数字病理销售额及预测（2020-2031）</w:t>
      </w:r>
      <w:r>
        <w:rPr>
          <w:rFonts w:hint="eastAsia"/>
        </w:rPr>
        <w:br/>
      </w:r>
      <w:r>
        <w:rPr>
          <w:rFonts w:hint="eastAsia"/>
        </w:rPr>
        <w:t>　　3.4 中国数字病理销售额及预测（2020-2031）</w:t>
      </w:r>
      <w:r>
        <w:rPr>
          <w:rFonts w:hint="eastAsia"/>
        </w:rPr>
        <w:br/>
      </w:r>
      <w:r>
        <w:rPr>
          <w:rFonts w:hint="eastAsia"/>
        </w:rPr>
        <w:t>　　3.5 日本数字病理销售额及预测（2020-2031）</w:t>
      </w:r>
      <w:r>
        <w:rPr>
          <w:rFonts w:hint="eastAsia"/>
        </w:rPr>
        <w:br/>
      </w:r>
      <w:r>
        <w:rPr>
          <w:rFonts w:hint="eastAsia"/>
        </w:rPr>
        <w:t>　　3.6 东南亚数字病理销售额及预测（2020-2031）</w:t>
      </w:r>
      <w:r>
        <w:rPr>
          <w:rFonts w:hint="eastAsia"/>
        </w:rPr>
        <w:br/>
      </w:r>
      <w:r>
        <w:rPr>
          <w:rFonts w:hint="eastAsia"/>
        </w:rPr>
        <w:t>　　3.7 印度数字病理销售额及预测（2020-2031）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全球主要企业数字病理销售额及市场份额</w:t>
      </w:r>
      <w:r>
        <w:rPr>
          <w:rFonts w:hint="eastAsia"/>
        </w:rPr>
        <w:br/>
      </w:r>
      <w:r>
        <w:rPr>
          <w:rFonts w:hint="eastAsia"/>
        </w:rPr>
        <w:t>　　4.2 全球数字病理主要企业竞争态势</w:t>
      </w:r>
      <w:r>
        <w:rPr>
          <w:rFonts w:hint="eastAsia"/>
        </w:rPr>
        <w:br/>
      </w:r>
      <w:r>
        <w:rPr>
          <w:rFonts w:hint="eastAsia"/>
        </w:rPr>
        <w:t>　　　　4.2.1 数字病理行业集中度分析：2025年全球Top 5厂商市场份额</w:t>
      </w:r>
      <w:r>
        <w:rPr>
          <w:rFonts w:hint="eastAsia"/>
        </w:rPr>
        <w:br/>
      </w:r>
      <w:r>
        <w:rPr>
          <w:rFonts w:hint="eastAsia"/>
        </w:rPr>
        <w:t>　　　　4.2.2 全球数字病理第一梯队、第二梯队和第三梯队企业及市场份额</w:t>
      </w:r>
      <w:r>
        <w:rPr>
          <w:rFonts w:hint="eastAsia"/>
        </w:rPr>
        <w:br/>
      </w:r>
      <w:r>
        <w:rPr>
          <w:rFonts w:hint="eastAsia"/>
        </w:rPr>
        <w:t>　　4.3 2025年全球主要厂商数字病理收入排名</w:t>
      </w:r>
      <w:r>
        <w:rPr>
          <w:rFonts w:hint="eastAsia"/>
        </w:rPr>
        <w:br/>
      </w:r>
      <w:r>
        <w:rPr>
          <w:rFonts w:hint="eastAsia"/>
        </w:rPr>
        <w:t>　　4.4 全球主要厂商数字病理总部及市场区域分布</w:t>
      </w:r>
      <w:r>
        <w:rPr>
          <w:rFonts w:hint="eastAsia"/>
        </w:rPr>
        <w:br/>
      </w:r>
      <w:r>
        <w:rPr>
          <w:rFonts w:hint="eastAsia"/>
        </w:rPr>
        <w:t>　　4.5 全球主要厂商数字病理产品类型及应用</w:t>
      </w:r>
      <w:r>
        <w:rPr>
          <w:rFonts w:hint="eastAsia"/>
        </w:rPr>
        <w:br/>
      </w:r>
      <w:r>
        <w:rPr>
          <w:rFonts w:hint="eastAsia"/>
        </w:rPr>
        <w:t>　　4.6 全球主要厂商数字病理商业化日期</w:t>
      </w:r>
      <w:r>
        <w:rPr>
          <w:rFonts w:hint="eastAsia"/>
        </w:rPr>
        <w:br/>
      </w:r>
      <w:r>
        <w:rPr>
          <w:rFonts w:hint="eastAsia"/>
        </w:rPr>
        <w:t>　　4.7 新增投资及市场并购活动</w:t>
      </w:r>
      <w:r>
        <w:rPr>
          <w:rFonts w:hint="eastAsia"/>
        </w:rPr>
        <w:br/>
      </w:r>
      <w:r>
        <w:rPr>
          <w:rFonts w:hint="eastAsia"/>
        </w:rPr>
        <w:t>　　4.8 数字病理全球领先企业SWOT分析</w:t>
      </w:r>
      <w:r>
        <w:rPr>
          <w:rFonts w:hint="eastAsia"/>
        </w:rPr>
        <w:br/>
      </w:r>
      <w:r>
        <w:rPr>
          <w:rFonts w:hint="eastAsia"/>
        </w:rPr>
        <w:br/>
      </w:r>
      <w:r>
        <w:rPr>
          <w:rFonts w:hint="eastAsia"/>
        </w:rPr>
        <w:t>第五章 中国市场数字病理主要企业分析</w:t>
      </w:r>
      <w:r>
        <w:rPr>
          <w:rFonts w:hint="eastAsia"/>
        </w:rPr>
        <w:br/>
      </w:r>
      <w:r>
        <w:rPr>
          <w:rFonts w:hint="eastAsia"/>
        </w:rPr>
        <w:t>　　5.1 中国数字病理销售额及市场份额（2020-2025）</w:t>
      </w:r>
      <w:r>
        <w:rPr>
          <w:rFonts w:hint="eastAsia"/>
        </w:rPr>
        <w:br/>
      </w:r>
      <w:r>
        <w:rPr>
          <w:rFonts w:hint="eastAsia"/>
        </w:rPr>
        <w:t>　　5.2 中国数字病理Top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重点企业（1）公司信息、总部、数字病理市场地位以及主要的竞争对手</w:t>
      </w:r>
      <w:r>
        <w:rPr>
          <w:rFonts w:hint="eastAsia"/>
        </w:rPr>
        <w:br/>
      </w:r>
      <w:r>
        <w:rPr>
          <w:rFonts w:hint="eastAsia"/>
        </w:rPr>
        <w:t>　　　　6.1.2 重点企业（1） 数字病理产品及服务介绍</w:t>
      </w:r>
      <w:r>
        <w:rPr>
          <w:rFonts w:hint="eastAsia"/>
        </w:rPr>
        <w:br/>
      </w:r>
      <w:r>
        <w:rPr>
          <w:rFonts w:hint="eastAsia"/>
        </w:rPr>
        <w:t>　　　　6.1.3 重点企业（1） 数字病理收入及毛利率（2020-2025）&amp;（百万美元）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重点企业（2）公司信息、总部、数字病理市场地位以及主要的竞争对手</w:t>
      </w:r>
      <w:r>
        <w:rPr>
          <w:rFonts w:hint="eastAsia"/>
        </w:rPr>
        <w:br/>
      </w:r>
      <w:r>
        <w:rPr>
          <w:rFonts w:hint="eastAsia"/>
        </w:rPr>
        <w:t>　　　　6.2.2 重点企业（2） 数字病理产品及服务介绍</w:t>
      </w:r>
      <w:r>
        <w:rPr>
          <w:rFonts w:hint="eastAsia"/>
        </w:rPr>
        <w:br/>
      </w:r>
      <w:r>
        <w:rPr>
          <w:rFonts w:hint="eastAsia"/>
        </w:rPr>
        <w:t>　　　　6.2.3 重点企业（2） 数字病理收入及毛利率（2020-2025）&amp;（百万美元）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重点企业（3）公司信息、总部、数字病理市场地位以及主要的竞争对手</w:t>
      </w:r>
      <w:r>
        <w:rPr>
          <w:rFonts w:hint="eastAsia"/>
        </w:rPr>
        <w:br/>
      </w:r>
      <w:r>
        <w:rPr>
          <w:rFonts w:hint="eastAsia"/>
        </w:rPr>
        <w:t>　　　　6.3.2 重点企业（3） 数字病理产品及服务介绍</w:t>
      </w:r>
      <w:r>
        <w:rPr>
          <w:rFonts w:hint="eastAsia"/>
        </w:rPr>
        <w:br/>
      </w:r>
      <w:r>
        <w:rPr>
          <w:rFonts w:hint="eastAsia"/>
        </w:rPr>
        <w:t>　　　　6.3.3 重点企业（3） 数字病理收入及毛利率（2020-2025）&amp;（百万美元）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重点企业（4）公司信息、总部、数字病理市场地位以及主要的竞争对手</w:t>
      </w:r>
      <w:r>
        <w:rPr>
          <w:rFonts w:hint="eastAsia"/>
        </w:rPr>
        <w:br/>
      </w:r>
      <w:r>
        <w:rPr>
          <w:rFonts w:hint="eastAsia"/>
        </w:rPr>
        <w:t>　　　　6.4.2 重点企业（4） 数字病理产品及服务介绍</w:t>
      </w:r>
      <w:r>
        <w:rPr>
          <w:rFonts w:hint="eastAsia"/>
        </w:rPr>
        <w:br/>
      </w:r>
      <w:r>
        <w:rPr>
          <w:rFonts w:hint="eastAsia"/>
        </w:rPr>
        <w:t>　　　　6.4.3 重点企业（4） 数字病理收入及毛利率（2020-2025）&amp;（百万美元）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重点企业（5）公司信息、总部、数字病理市场地位以及主要的竞争对手</w:t>
      </w:r>
      <w:r>
        <w:rPr>
          <w:rFonts w:hint="eastAsia"/>
        </w:rPr>
        <w:br/>
      </w:r>
      <w:r>
        <w:rPr>
          <w:rFonts w:hint="eastAsia"/>
        </w:rPr>
        <w:t>　　　　6.5.2 重点企业（5） 数字病理产品及服务介绍</w:t>
      </w:r>
      <w:r>
        <w:rPr>
          <w:rFonts w:hint="eastAsia"/>
        </w:rPr>
        <w:br/>
      </w:r>
      <w:r>
        <w:rPr>
          <w:rFonts w:hint="eastAsia"/>
        </w:rPr>
        <w:t>　　　　6.5.3 重点企业（5） 数字病理收入及毛利率（2020-2025）&amp;（百万美元）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重点企业（6）公司信息、总部、数字病理市场地位以及主要的竞争对手</w:t>
      </w:r>
      <w:r>
        <w:rPr>
          <w:rFonts w:hint="eastAsia"/>
        </w:rPr>
        <w:br/>
      </w:r>
      <w:r>
        <w:rPr>
          <w:rFonts w:hint="eastAsia"/>
        </w:rPr>
        <w:t>　　　　6.6.2 重点企业（6） 数字病理产品及服务介绍</w:t>
      </w:r>
      <w:r>
        <w:rPr>
          <w:rFonts w:hint="eastAsia"/>
        </w:rPr>
        <w:br/>
      </w:r>
      <w:r>
        <w:rPr>
          <w:rFonts w:hint="eastAsia"/>
        </w:rPr>
        <w:t>　　　　6.6.3 重点企业（6） 数字病理收入及毛利率（2020-2025）&amp;（百万美元）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重点企业（7）公司信息、总部、数字病理市场地位以及主要的竞争对手</w:t>
      </w:r>
      <w:r>
        <w:rPr>
          <w:rFonts w:hint="eastAsia"/>
        </w:rPr>
        <w:br/>
      </w:r>
      <w:r>
        <w:rPr>
          <w:rFonts w:hint="eastAsia"/>
        </w:rPr>
        <w:t>　　　　6.7.2 重点企业（7） 数字病理产品及服务介绍</w:t>
      </w:r>
      <w:r>
        <w:rPr>
          <w:rFonts w:hint="eastAsia"/>
        </w:rPr>
        <w:br/>
      </w:r>
      <w:r>
        <w:rPr>
          <w:rFonts w:hint="eastAsia"/>
        </w:rPr>
        <w:t>　　　　6.7.3 重点企业（7） 数字病理收入及毛利率（2020-2025）&amp;（百万美元）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重点企业（8）公司信息、总部、数字病理市场地位以及主要的竞争对手</w:t>
      </w:r>
      <w:r>
        <w:rPr>
          <w:rFonts w:hint="eastAsia"/>
        </w:rPr>
        <w:br/>
      </w:r>
      <w:r>
        <w:rPr>
          <w:rFonts w:hint="eastAsia"/>
        </w:rPr>
        <w:t>　　　　6.8.2 重点企业（8） 数字病理产品及服务介绍</w:t>
      </w:r>
      <w:r>
        <w:rPr>
          <w:rFonts w:hint="eastAsia"/>
        </w:rPr>
        <w:br/>
      </w:r>
      <w:r>
        <w:rPr>
          <w:rFonts w:hint="eastAsia"/>
        </w:rPr>
        <w:t>　　　　6.8.3 重点企业（8） 数字病理收入及毛利率（2020-2025）&amp;（百万美元）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重点企业（9）公司信息、总部、数字病理市场地位以及主要的竞争对手</w:t>
      </w:r>
      <w:r>
        <w:rPr>
          <w:rFonts w:hint="eastAsia"/>
        </w:rPr>
        <w:br/>
      </w:r>
      <w:r>
        <w:rPr>
          <w:rFonts w:hint="eastAsia"/>
        </w:rPr>
        <w:t>　　　　6.9.2 重点企业（9） 数字病理产品及服务介绍</w:t>
      </w:r>
      <w:r>
        <w:rPr>
          <w:rFonts w:hint="eastAsia"/>
        </w:rPr>
        <w:br/>
      </w:r>
      <w:r>
        <w:rPr>
          <w:rFonts w:hint="eastAsia"/>
        </w:rPr>
        <w:t>　　　　6.9.3 重点企业（9） 数字病理收入及毛利率（2020-2025）&amp;（百万美元）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重点企业（10）公司信息、总部、数字病理市场地位以及主要的竞争对手</w:t>
      </w:r>
      <w:r>
        <w:rPr>
          <w:rFonts w:hint="eastAsia"/>
        </w:rPr>
        <w:br/>
      </w:r>
      <w:r>
        <w:rPr>
          <w:rFonts w:hint="eastAsia"/>
        </w:rPr>
        <w:t>　　　　6.10.2 重点企业（10） 数字病理产品及服务介绍</w:t>
      </w:r>
      <w:r>
        <w:rPr>
          <w:rFonts w:hint="eastAsia"/>
        </w:rPr>
        <w:br/>
      </w:r>
      <w:r>
        <w:rPr>
          <w:rFonts w:hint="eastAsia"/>
        </w:rPr>
        <w:t>　　　　6.10.3 重点企业（10） 数字病理收入及毛利率（2020-2025）&amp;（百万美元）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重点企业（11）公司信息、总部、数字病理市场地位以及主要的竞争对手</w:t>
      </w:r>
      <w:r>
        <w:rPr>
          <w:rFonts w:hint="eastAsia"/>
        </w:rPr>
        <w:br/>
      </w:r>
      <w:r>
        <w:rPr>
          <w:rFonts w:hint="eastAsia"/>
        </w:rPr>
        <w:t>　　　　6.11.2 重点企业（11） 数字病理产品及服务介绍</w:t>
      </w:r>
      <w:r>
        <w:rPr>
          <w:rFonts w:hint="eastAsia"/>
        </w:rPr>
        <w:br/>
      </w:r>
      <w:r>
        <w:rPr>
          <w:rFonts w:hint="eastAsia"/>
        </w:rPr>
        <w:t>　　　　6.11.3 重点企业（11） 数字病理收入及毛利率（2020-2025）&amp;（百万美元）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重点企业（12）公司信息、总部、数字病理市场地位以及主要的竞争对手</w:t>
      </w:r>
      <w:r>
        <w:rPr>
          <w:rFonts w:hint="eastAsia"/>
        </w:rPr>
        <w:br/>
      </w:r>
      <w:r>
        <w:rPr>
          <w:rFonts w:hint="eastAsia"/>
        </w:rPr>
        <w:t>　　　　6.12.2 重点企业（12） 数字病理产品及服务介绍</w:t>
      </w:r>
      <w:r>
        <w:rPr>
          <w:rFonts w:hint="eastAsia"/>
        </w:rPr>
        <w:br/>
      </w:r>
      <w:r>
        <w:rPr>
          <w:rFonts w:hint="eastAsia"/>
        </w:rPr>
        <w:t>　　　　6.12.3 重点企业（12） 数字病理收入及毛利率（2020-2025）&amp;（百万美元）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重点企业（13）公司信息、总部、数字病理市场地位以及主要的竞争对手</w:t>
      </w:r>
      <w:r>
        <w:rPr>
          <w:rFonts w:hint="eastAsia"/>
        </w:rPr>
        <w:br/>
      </w:r>
      <w:r>
        <w:rPr>
          <w:rFonts w:hint="eastAsia"/>
        </w:rPr>
        <w:t>　　　　6.13.2 重点企业（13） 数字病理产品及服务介绍</w:t>
      </w:r>
      <w:r>
        <w:rPr>
          <w:rFonts w:hint="eastAsia"/>
        </w:rPr>
        <w:br/>
      </w:r>
      <w:r>
        <w:rPr>
          <w:rFonts w:hint="eastAsia"/>
        </w:rPr>
        <w:t>　　　　6.13.3 重点企业（13） 数字病理收入及毛利率（2020-2025）&amp;（百万美元）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重点企业（14）公司信息、总部、数字病理市场地位以及主要的竞争对手</w:t>
      </w:r>
      <w:r>
        <w:rPr>
          <w:rFonts w:hint="eastAsia"/>
        </w:rPr>
        <w:br/>
      </w:r>
      <w:r>
        <w:rPr>
          <w:rFonts w:hint="eastAsia"/>
        </w:rPr>
        <w:t>　　　　6.14.2 重点企业（14） 数字病理产品及服务介绍</w:t>
      </w:r>
      <w:r>
        <w:rPr>
          <w:rFonts w:hint="eastAsia"/>
        </w:rPr>
        <w:br/>
      </w:r>
      <w:r>
        <w:rPr>
          <w:rFonts w:hint="eastAsia"/>
        </w:rPr>
        <w:t>　　　　6.14.3 重点企业（14） 数字病理收入及毛利率（2020-2025）&amp;（百万美元）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重点企业（15）公司信息、总部、数字病理市场地位以及主要的竞争对手</w:t>
      </w:r>
      <w:r>
        <w:rPr>
          <w:rFonts w:hint="eastAsia"/>
        </w:rPr>
        <w:br/>
      </w:r>
      <w:r>
        <w:rPr>
          <w:rFonts w:hint="eastAsia"/>
        </w:rPr>
        <w:t>　　　　6.15.2 重点企业（15） 数字病理产品及服务介绍</w:t>
      </w:r>
      <w:r>
        <w:rPr>
          <w:rFonts w:hint="eastAsia"/>
        </w:rPr>
        <w:br/>
      </w:r>
      <w:r>
        <w:rPr>
          <w:rFonts w:hint="eastAsia"/>
        </w:rPr>
        <w:t>　　　　6.15.3 重点企业（15） 数字病理收入及毛利率（2020-2025）&amp;（百万美元）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重点企业（16）公司信息、总部、数字病理市场地位以及主要的竞争对手</w:t>
      </w:r>
      <w:r>
        <w:rPr>
          <w:rFonts w:hint="eastAsia"/>
        </w:rPr>
        <w:br/>
      </w:r>
      <w:r>
        <w:rPr>
          <w:rFonts w:hint="eastAsia"/>
        </w:rPr>
        <w:t>　　　　6.16.2 重点企业（16） 数字病理产品及服务介绍</w:t>
      </w:r>
      <w:r>
        <w:rPr>
          <w:rFonts w:hint="eastAsia"/>
        </w:rPr>
        <w:br/>
      </w:r>
      <w:r>
        <w:rPr>
          <w:rFonts w:hint="eastAsia"/>
        </w:rPr>
        <w:t>　　　　6.16.3 重点企业（16） 数字病理收入及毛利率（2020-2025）&amp;（百万美元）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重点企业（17）公司信息、总部、数字病理市场地位以及主要的竞争对手</w:t>
      </w:r>
      <w:r>
        <w:rPr>
          <w:rFonts w:hint="eastAsia"/>
        </w:rPr>
        <w:br/>
      </w:r>
      <w:r>
        <w:rPr>
          <w:rFonts w:hint="eastAsia"/>
        </w:rPr>
        <w:t>　　　　6.17.2 重点企业（17） 数字病理产品及服务介绍</w:t>
      </w:r>
      <w:r>
        <w:rPr>
          <w:rFonts w:hint="eastAsia"/>
        </w:rPr>
        <w:br/>
      </w:r>
      <w:r>
        <w:rPr>
          <w:rFonts w:hint="eastAsia"/>
        </w:rPr>
        <w:t>　　　　6.17.3 重点企业（17） 数字病理收入及毛利率（2020-2025）&amp;（百万美元）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重点企业（18）公司信息、总部、数字病理市场地位以及主要的竞争对手</w:t>
      </w:r>
      <w:r>
        <w:rPr>
          <w:rFonts w:hint="eastAsia"/>
        </w:rPr>
        <w:br/>
      </w:r>
      <w:r>
        <w:rPr>
          <w:rFonts w:hint="eastAsia"/>
        </w:rPr>
        <w:t>　　　　6.18.2 重点企业（18） 数字病理产品及服务介绍</w:t>
      </w:r>
      <w:r>
        <w:rPr>
          <w:rFonts w:hint="eastAsia"/>
        </w:rPr>
        <w:br/>
      </w:r>
      <w:r>
        <w:rPr>
          <w:rFonts w:hint="eastAsia"/>
        </w:rPr>
        <w:t>　　　　6.18.3 重点企业（18） 数字病理收入及毛利率（2020-2025）&amp;（百万美元）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数字病理行业发展机遇及主要驱动因素</w:t>
      </w:r>
      <w:r>
        <w:rPr>
          <w:rFonts w:hint="eastAsia"/>
        </w:rPr>
        <w:br/>
      </w:r>
      <w:r>
        <w:rPr>
          <w:rFonts w:hint="eastAsia"/>
        </w:rPr>
        <w:t>　　7.2 数字病理行业发展面临的风险</w:t>
      </w:r>
      <w:r>
        <w:rPr>
          <w:rFonts w:hint="eastAsia"/>
        </w:rPr>
        <w:br/>
      </w:r>
      <w:r>
        <w:rPr>
          <w:rFonts w:hint="eastAsia"/>
        </w:rPr>
        <w:t>　　7.3 数字病理行业政策分析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完整幻灯片成像主要企业列表</w:t>
      </w:r>
      <w:r>
        <w:rPr>
          <w:rFonts w:hint="eastAsia"/>
        </w:rPr>
        <w:br/>
      </w:r>
      <w:r>
        <w:rPr>
          <w:rFonts w:hint="eastAsia"/>
        </w:rPr>
        <w:t>　　表 2： 图像分析信息学主要企业列表</w:t>
      </w:r>
      <w:r>
        <w:rPr>
          <w:rFonts w:hint="eastAsia"/>
        </w:rPr>
        <w:br/>
      </w:r>
      <w:r>
        <w:rPr>
          <w:rFonts w:hint="eastAsia"/>
        </w:rPr>
        <w:t>　　表 3： 信息管理系统的存储与通信主要企业列表</w:t>
      </w:r>
      <w:r>
        <w:rPr>
          <w:rFonts w:hint="eastAsia"/>
        </w:rPr>
        <w:br/>
      </w:r>
      <w:r>
        <w:rPr>
          <w:rFonts w:hint="eastAsia"/>
        </w:rPr>
        <w:t>　　表 4： 数字试管设备主要企业列表</w:t>
      </w:r>
      <w:r>
        <w:rPr>
          <w:rFonts w:hint="eastAsia"/>
        </w:rPr>
        <w:br/>
      </w:r>
      <w:r>
        <w:rPr>
          <w:rFonts w:hint="eastAsia"/>
        </w:rPr>
        <w:t>　　表 5： 其他类型主要企业列表</w:t>
      </w:r>
      <w:r>
        <w:rPr>
          <w:rFonts w:hint="eastAsia"/>
        </w:rPr>
        <w:br/>
      </w:r>
      <w:r>
        <w:rPr>
          <w:rFonts w:hint="eastAsia"/>
        </w:rPr>
        <w:t>　　表 6： 全球市场不同产品类型数字病理销售额及增长率对比（2020 VS 2025 VS 2031）&amp;（百万美元）</w:t>
      </w:r>
      <w:r>
        <w:rPr>
          <w:rFonts w:hint="eastAsia"/>
        </w:rPr>
        <w:br/>
      </w:r>
      <w:r>
        <w:rPr>
          <w:rFonts w:hint="eastAsia"/>
        </w:rPr>
        <w:t>　　表 7： 全球不同产品类型数字病理销售额列表（2020-2025）&amp;（百万美元）</w:t>
      </w:r>
      <w:r>
        <w:rPr>
          <w:rFonts w:hint="eastAsia"/>
        </w:rPr>
        <w:br/>
      </w:r>
      <w:r>
        <w:rPr>
          <w:rFonts w:hint="eastAsia"/>
        </w:rPr>
        <w:t>　　表 8： 全球不同产品类型数字病理销售额市场份额列表（2020-2025）</w:t>
      </w:r>
      <w:r>
        <w:rPr>
          <w:rFonts w:hint="eastAsia"/>
        </w:rPr>
        <w:br/>
      </w:r>
      <w:r>
        <w:rPr>
          <w:rFonts w:hint="eastAsia"/>
        </w:rPr>
        <w:t>　　表 9： 全球不同产品类型数字病理销售额预测（2025-2031）&amp;（百万美元）</w:t>
      </w:r>
      <w:r>
        <w:rPr>
          <w:rFonts w:hint="eastAsia"/>
        </w:rPr>
        <w:br/>
      </w:r>
      <w:r>
        <w:rPr>
          <w:rFonts w:hint="eastAsia"/>
        </w:rPr>
        <w:t>　　表 10： 全球不同产品类型数字病理销售额市场份额预测（2025-2031）</w:t>
      </w:r>
      <w:r>
        <w:rPr>
          <w:rFonts w:hint="eastAsia"/>
        </w:rPr>
        <w:br/>
      </w:r>
      <w:r>
        <w:rPr>
          <w:rFonts w:hint="eastAsia"/>
        </w:rPr>
        <w:t>　　表 11： 中国不同产品类型数字病理销售额列表（2020-2025）&amp;（百万美元）</w:t>
      </w:r>
      <w:r>
        <w:rPr>
          <w:rFonts w:hint="eastAsia"/>
        </w:rPr>
        <w:br/>
      </w:r>
      <w:r>
        <w:rPr>
          <w:rFonts w:hint="eastAsia"/>
        </w:rPr>
        <w:t>　　表 12： 中国不同产品类型数字病理销售额市场份额列表（2020-2025）</w:t>
      </w:r>
      <w:r>
        <w:rPr>
          <w:rFonts w:hint="eastAsia"/>
        </w:rPr>
        <w:br/>
      </w:r>
      <w:r>
        <w:rPr>
          <w:rFonts w:hint="eastAsia"/>
        </w:rPr>
        <w:t>　　表 13： 中国不同产品类型数字病理销售额预测（2025-2031）&amp;（百万美元）</w:t>
      </w:r>
      <w:r>
        <w:rPr>
          <w:rFonts w:hint="eastAsia"/>
        </w:rPr>
        <w:br/>
      </w:r>
      <w:r>
        <w:rPr>
          <w:rFonts w:hint="eastAsia"/>
        </w:rPr>
        <w:t>　　表 14： 中国不同产品类型数字病理销售额市场份额预测（2025-2031）</w:t>
      </w:r>
      <w:r>
        <w:rPr>
          <w:rFonts w:hint="eastAsia"/>
        </w:rPr>
        <w:br/>
      </w:r>
      <w:r>
        <w:rPr>
          <w:rFonts w:hint="eastAsia"/>
        </w:rPr>
        <w:t>　　表 15： 全球市场不同应用数字病理销售额及增长率对比（2020 VS 2025 VS 2031）&amp;（百万美元）</w:t>
      </w:r>
      <w:r>
        <w:rPr>
          <w:rFonts w:hint="eastAsia"/>
        </w:rPr>
        <w:br/>
      </w:r>
      <w:r>
        <w:rPr>
          <w:rFonts w:hint="eastAsia"/>
        </w:rPr>
        <w:t>　　表 16： 全球不同应用数字病理销售额列表（2020-2025）&amp;（百万美元）</w:t>
      </w:r>
      <w:r>
        <w:rPr>
          <w:rFonts w:hint="eastAsia"/>
        </w:rPr>
        <w:br/>
      </w:r>
      <w:r>
        <w:rPr>
          <w:rFonts w:hint="eastAsia"/>
        </w:rPr>
        <w:t>　　表 17： 全球不同应用数字病理销售额市场份额列表（2020-2025）</w:t>
      </w:r>
      <w:r>
        <w:rPr>
          <w:rFonts w:hint="eastAsia"/>
        </w:rPr>
        <w:br/>
      </w:r>
      <w:r>
        <w:rPr>
          <w:rFonts w:hint="eastAsia"/>
        </w:rPr>
        <w:t>　　表 18： 全球不同应用数字病理销售额预测（2025-2031）&amp;（百万美元）</w:t>
      </w:r>
      <w:r>
        <w:rPr>
          <w:rFonts w:hint="eastAsia"/>
        </w:rPr>
        <w:br/>
      </w:r>
      <w:r>
        <w:rPr>
          <w:rFonts w:hint="eastAsia"/>
        </w:rPr>
        <w:t>　　表 19： 全球不同应用数字病理市场份额预测（2025-2031）</w:t>
      </w:r>
      <w:r>
        <w:rPr>
          <w:rFonts w:hint="eastAsia"/>
        </w:rPr>
        <w:br/>
      </w:r>
      <w:r>
        <w:rPr>
          <w:rFonts w:hint="eastAsia"/>
        </w:rPr>
        <w:t>　　表 20： 中国不同应用数字病理销售额列表（2020-2025）&amp;（百万美元）</w:t>
      </w:r>
      <w:r>
        <w:rPr>
          <w:rFonts w:hint="eastAsia"/>
        </w:rPr>
        <w:br/>
      </w:r>
      <w:r>
        <w:rPr>
          <w:rFonts w:hint="eastAsia"/>
        </w:rPr>
        <w:t>　　表 21： 中国不同应用数字病理销售额市场份额列表（2020-2025）</w:t>
      </w:r>
      <w:r>
        <w:rPr>
          <w:rFonts w:hint="eastAsia"/>
        </w:rPr>
        <w:br/>
      </w:r>
      <w:r>
        <w:rPr>
          <w:rFonts w:hint="eastAsia"/>
        </w:rPr>
        <w:t>　　表 22： 中国不同应用数字病理销售额预测（2025-2031）&amp;（百万美元）</w:t>
      </w:r>
      <w:r>
        <w:rPr>
          <w:rFonts w:hint="eastAsia"/>
        </w:rPr>
        <w:br/>
      </w:r>
      <w:r>
        <w:rPr>
          <w:rFonts w:hint="eastAsia"/>
        </w:rPr>
        <w:t>　　表 23： 中国不同应用数字病理销售额市场份额预测（2025-2031）</w:t>
      </w:r>
      <w:r>
        <w:rPr>
          <w:rFonts w:hint="eastAsia"/>
        </w:rPr>
        <w:br/>
      </w:r>
      <w:r>
        <w:rPr>
          <w:rFonts w:hint="eastAsia"/>
        </w:rPr>
        <w:t>　　表 24： 全球主要地区数字病理销售额：（2020 VS 2025 VS 2031）&amp;（百万美元）</w:t>
      </w:r>
      <w:r>
        <w:rPr>
          <w:rFonts w:hint="eastAsia"/>
        </w:rPr>
        <w:br/>
      </w:r>
      <w:r>
        <w:rPr>
          <w:rFonts w:hint="eastAsia"/>
        </w:rPr>
        <w:t>　　表 25： 全球主要地区数字病理销售额列表（2020-2025年）&amp;（百万美元）</w:t>
      </w:r>
      <w:r>
        <w:rPr>
          <w:rFonts w:hint="eastAsia"/>
        </w:rPr>
        <w:br/>
      </w:r>
      <w:r>
        <w:rPr>
          <w:rFonts w:hint="eastAsia"/>
        </w:rPr>
        <w:t>　　表 26： 全球主要地区数字病理销售额及份额列表（2020-2025年）</w:t>
      </w:r>
      <w:r>
        <w:rPr>
          <w:rFonts w:hint="eastAsia"/>
        </w:rPr>
        <w:br/>
      </w:r>
      <w:r>
        <w:rPr>
          <w:rFonts w:hint="eastAsia"/>
        </w:rPr>
        <w:t>　　表 27： 全球主要地区数字病理销售额列表预测（2025-2031）&amp;（百万美元）</w:t>
      </w:r>
      <w:r>
        <w:rPr>
          <w:rFonts w:hint="eastAsia"/>
        </w:rPr>
        <w:br/>
      </w:r>
      <w:r>
        <w:rPr>
          <w:rFonts w:hint="eastAsia"/>
        </w:rPr>
        <w:t>　　表 28： 全球主要地区数字病理销售额及份额列表预测（2025-2031）</w:t>
      </w:r>
      <w:r>
        <w:rPr>
          <w:rFonts w:hint="eastAsia"/>
        </w:rPr>
        <w:br/>
      </w:r>
      <w:r>
        <w:rPr>
          <w:rFonts w:hint="eastAsia"/>
        </w:rPr>
        <w:t>　　表 29： 全球主要企业数字病理销售额（2020-2025）&amp;（百万美元）</w:t>
      </w:r>
      <w:r>
        <w:rPr>
          <w:rFonts w:hint="eastAsia"/>
        </w:rPr>
        <w:br/>
      </w:r>
      <w:r>
        <w:rPr>
          <w:rFonts w:hint="eastAsia"/>
        </w:rPr>
        <w:t>　　表 30： 全球主要企业数字病理销售额份额对比（2020-2025）</w:t>
      </w:r>
      <w:r>
        <w:rPr>
          <w:rFonts w:hint="eastAsia"/>
        </w:rPr>
        <w:br/>
      </w:r>
      <w:r>
        <w:rPr>
          <w:rFonts w:hint="eastAsia"/>
        </w:rPr>
        <w:t>　　表 31： 2025年全球数字病理主要厂商市场地位（第一梯队、第二梯队和第三梯队）</w:t>
      </w:r>
      <w:r>
        <w:rPr>
          <w:rFonts w:hint="eastAsia"/>
        </w:rPr>
        <w:br/>
      </w:r>
      <w:r>
        <w:rPr>
          <w:rFonts w:hint="eastAsia"/>
        </w:rPr>
        <w:t>　　表 32： 2025年全球主要厂商数字病理收入排名（百万美元）</w:t>
      </w:r>
      <w:r>
        <w:rPr>
          <w:rFonts w:hint="eastAsia"/>
        </w:rPr>
        <w:br/>
      </w:r>
      <w:r>
        <w:rPr>
          <w:rFonts w:hint="eastAsia"/>
        </w:rPr>
        <w:t>　　表 33： 全球主要厂商数字病理总部及市场区域分布</w:t>
      </w:r>
      <w:r>
        <w:rPr>
          <w:rFonts w:hint="eastAsia"/>
        </w:rPr>
        <w:br/>
      </w:r>
      <w:r>
        <w:rPr>
          <w:rFonts w:hint="eastAsia"/>
        </w:rPr>
        <w:t>　　表 34： 全球主要厂商数字病理产品类型及应用</w:t>
      </w:r>
      <w:r>
        <w:rPr>
          <w:rFonts w:hint="eastAsia"/>
        </w:rPr>
        <w:br/>
      </w:r>
      <w:r>
        <w:rPr>
          <w:rFonts w:hint="eastAsia"/>
        </w:rPr>
        <w:t>　　表 35： 全球主要厂商数字病理商业化日期</w:t>
      </w:r>
      <w:r>
        <w:rPr>
          <w:rFonts w:hint="eastAsia"/>
        </w:rPr>
        <w:br/>
      </w:r>
      <w:r>
        <w:rPr>
          <w:rFonts w:hint="eastAsia"/>
        </w:rPr>
        <w:t>　　表 36： 全球数字病理市场投资、并购等现状分析</w:t>
      </w:r>
      <w:r>
        <w:rPr>
          <w:rFonts w:hint="eastAsia"/>
        </w:rPr>
        <w:br/>
      </w:r>
      <w:r>
        <w:rPr>
          <w:rFonts w:hint="eastAsia"/>
        </w:rPr>
        <w:t>　　表 37： 中国主要企业数字病理销售额列表（2020-2025）&amp;（百万美元）</w:t>
      </w:r>
      <w:r>
        <w:rPr>
          <w:rFonts w:hint="eastAsia"/>
        </w:rPr>
        <w:br/>
      </w:r>
      <w:r>
        <w:rPr>
          <w:rFonts w:hint="eastAsia"/>
        </w:rPr>
        <w:t>　　表 38： 中国主要企业数字病理销售额份额对比（2020-2025）</w:t>
      </w:r>
      <w:r>
        <w:rPr>
          <w:rFonts w:hint="eastAsia"/>
        </w:rPr>
        <w:br/>
      </w:r>
      <w:r>
        <w:rPr>
          <w:rFonts w:hint="eastAsia"/>
        </w:rPr>
        <w:t>　　表 39： 重点企业（1）公司信息、总部、数字病理市场地位以及主要的竞争对手</w:t>
      </w:r>
      <w:r>
        <w:rPr>
          <w:rFonts w:hint="eastAsia"/>
        </w:rPr>
        <w:br/>
      </w:r>
      <w:r>
        <w:rPr>
          <w:rFonts w:hint="eastAsia"/>
        </w:rPr>
        <w:t>　　表 40： 重点企业（1） 数字病理产品及服务介绍</w:t>
      </w:r>
      <w:r>
        <w:rPr>
          <w:rFonts w:hint="eastAsia"/>
        </w:rPr>
        <w:br/>
      </w:r>
      <w:r>
        <w:rPr>
          <w:rFonts w:hint="eastAsia"/>
        </w:rPr>
        <w:t>　　表 41： 重点企业（1） 数字病理收入及毛利率（2020-2025）&amp;（百万美元）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重点企业（2）公司信息、总部、数字病理市场地位以及主要的竞争对手</w:t>
      </w:r>
      <w:r>
        <w:rPr>
          <w:rFonts w:hint="eastAsia"/>
        </w:rPr>
        <w:br/>
      </w:r>
      <w:r>
        <w:rPr>
          <w:rFonts w:hint="eastAsia"/>
        </w:rPr>
        <w:t>　　表 45： 重点企业（2） 数字病理产品及服务介绍</w:t>
      </w:r>
      <w:r>
        <w:rPr>
          <w:rFonts w:hint="eastAsia"/>
        </w:rPr>
        <w:br/>
      </w:r>
      <w:r>
        <w:rPr>
          <w:rFonts w:hint="eastAsia"/>
        </w:rPr>
        <w:t>　　表 46： 重点企业（2） 数字病理收入及毛利率（2020-2025）&amp;（百万美元）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重点企业（3）公司信息、总部、数字病理市场地位以及主要的竞争对手</w:t>
      </w:r>
      <w:r>
        <w:rPr>
          <w:rFonts w:hint="eastAsia"/>
        </w:rPr>
        <w:br/>
      </w:r>
      <w:r>
        <w:rPr>
          <w:rFonts w:hint="eastAsia"/>
        </w:rPr>
        <w:t>　　表 50： 重点企业（3） 数字病理产品及服务介绍</w:t>
      </w:r>
      <w:r>
        <w:rPr>
          <w:rFonts w:hint="eastAsia"/>
        </w:rPr>
        <w:br/>
      </w:r>
      <w:r>
        <w:rPr>
          <w:rFonts w:hint="eastAsia"/>
        </w:rPr>
        <w:t>　　表 51： 重点企业（3） 数字病理收入及毛利率（2020-2025）&amp;（百万美元）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重点企业（4）公司信息、总部、数字病理市场地位以及主要的竞争对手</w:t>
      </w:r>
      <w:r>
        <w:rPr>
          <w:rFonts w:hint="eastAsia"/>
        </w:rPr>
        <w:br/>
      </w:r>
      <w:r>
        <w:rPr>
          <w:rFonts w:hint="eastAsia"/>
        </w:rPr>
        <w:t>　　表 55： 重点企业（4） 数字病理产品及服务介绍</w:t>
      </w:r>
      <w:r>
        <w:rPr>
          <w:rFonts w:hint="eastAsia"/>
        </w:rPr>
        <w:br/>
      </w:r>
      <w:r>
        <w:rPr>
          <w:rFonts w:hint="eastAsia"/>
        </w:rPr>
        <w:t>　　表 56： 重点企业（4） 数字病理收入及毛利率（2020-2025）&amp;（百万美元）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重点企业（5）公司信息、总部、数字病理市场地位以及主要的竞争对手</w:t>
      </w:r>
      <w:r>
        <w:rPr>
          <w:rFonts w:hint="eastAsia"/>
        </w:rPr>
        <w:br/>
      </w:r>
      <w:r>
        <w:rPr>
          <w:rFonts w:hint="eastAsia"/>
        </w:rPr>
        <w:t>　　表 59： 重点企业（5） 数字病理产品及服务介绍</w:t>
      </w:r>
      <w:r>
        <w:rPr>
          <w:rFonts w:hint="eastAsia"/>
        </w:rPr>
        <w:br/>
      </w:r>
      <w:r>
        <w:rPr>
          <w:rFonts w:hint="eastAsia"/>
        </w:rPr>
        <w:t>　　表 60： 重点企业（5） 数字病理收入及毛利率（2020-2025）&amp;（百万美元）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重点企业（6）公司信息、总部、数字病理市场地位以及主要的竞争对手</w:t>
      </w:r>
      <w:r>
        <w:rPr>
          <w:rFonts w:hint="eastAsia"/>
        </w:rPr>
        <w:br/>
      </w:r>
      <w:r>
        <w:rPr>
          <w:rFonts w:hint="eastAsia"/>
        </w:rPr>
        <w:t>　　表 64： 重点企业（6） 数字病理产品及服务介绍</w:t>
      </w:r>
      <w:r>
        <w:rPr>
          <w:rFonts w:hint="eastAsia"/>
        </w:rPr>
        <w:br/>
      </w:r>
      <w:r>
        <w:rPr>
          <w:rFonts w:hint="eastAsia"/>
        </w:rPr>
        <w:t>　　表 65： 重点企业（6） 数字病理收入及毛利率（2020-2025）&amp;（百万美元）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重点企业（7）公司信息、总部、数字病理市场地位以及主要的竞争对手</w:t>
      </w:r>
      <w:r>
        <w:rPr>
          <w:rFonts w:hint="eastAsia"/>
        </w:rPr>
        <w:br/>
      </w:r>
      <w:r>
        <w:rPr>
          <w:rFonts w:hint="eastAsia"/>
        </w:rPr>
        <w:t>　　表 69： 重点企业（7） 数字病理产品及服务介绍</w:t>
      </w:r>
      <w:r>
        <w:rPr>
          <w:rFonts w:hint="eastAsia"/>
        </w:rPr>
        <w:br/>
      </w:r>
      <w:r>
        <w:rPr>
          <w:rFonts w:hint="eastAsia"/>
        </w:rPr>
        <w:t>　　表 70： 重点企业（7） 数字病理收入及毛利率（2020-2025）&amp;（百万美元）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重点企业（8）公司信息、总部、数字病理市场地位以及主要的竞争对手</w:t>
      </w:r>
      <w:r>
        <w:rPr>
          <w:rFonts w:hint="eastAsia"/>
        </w:rPr>
        <w:br/>
      </w:r>
      <w:r>
        <w:rPr>
          <w:rFonts w:hint="eastAsia"/>
        </w:rPr>
        <w:t>　　表 74： 重点企业（8） 数字病理产品及服务介绍</w:t>
      </w:r>
      <w:r>
        <w:rPr>
          <w:rFonts w:hint="eastAsia"/>
        </w:rPr>
        <w:br/>
      </w:r>
      <w:r>
        <w:rPr>
          <w:rFonts w:hint="eastAsia"/>
        </w:rPr>
        <w:t>　　表 75： 重点企业（8） 数字病理收入及毛利率（2020-2025）&amp;（百万美元）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重点企业（9）公司信息、总部、数字病理市场地位以及主要的竞争对手</w:t>
      </w:r>
      <w:r>
        <w:rPr>
          <w:rFonts w:hint="eastAsia"/>
        </w:rPr>
        <w:br/>
      </w:r>
      <w:r>
        <w:rPr>
          <w:rFonts w:hint="eastAsia"/>
        </w:rPr>
        <w:t>　　表 79： 重点企业（9） 数字病理产品及服务介绍</w:t>
      </w:r>
      <w:r>
        <w:rPr>
          <w:rFonts w:hint="eastAsia"/>
        </w:rPr>
        <w:br/>
      </w:r>
      <w:r>
        <w:rPr>
          <w:rFonts w:hint="eastAsia"/>
        </w:rPr>
        <w:t>　　表 80： 重点企业（9） 数字病理收入及毛利率（2020-2025）&amp;（百万美元）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重点企业（10）公司信息、总部、数字病理市场地位以及主要的竞争对手</w:t>
      </w:r>
      <w:r>
        <w:rPr>
          <w:rFonts w:hint="eastAsia"/>
        </w:rPr>
        <w:br/>
      </w:r>
      <w:r>
        <w:rPr>
          <w:rFonts w:hint="eastAsia"/>
        </w:rPr>
        <w:t>　　表 84： 重点企业（10） 数字病理产品及服务介绍</w:t>
      </w:r>
      <w:r>
        <w:rPr>
          <w:rFonts w:hint="eastAsia"/>
        </w:rPr>
        <w:br/>
      </w:r>
      <w:r>
        <w:rPr>
          <w:rFonts w:hint="eastAsia"/>
        </w:rPr>
        <w:t>　　表 85： 重点企业（10） 数字病理收入及毛利率（2020-2025）&amp;（百万美元）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重点企业（11）公司信息、总部、数字病理市场地位以及主要的竞争对手</w:t>
      </w:r>
      <w:r>
        <w:rPr>
          <w:rFonts w:hint="eastAsia"/>
        </w:rPr>
        <w:br/>
      </w:r>
      <w:r>
        <w:rPr>
          <w:rFonts w:hint="eastAsia"/>
        </w:rPr>
        <w:t>　　表 89： 重点企业（11） 数字病理产品及服务介绍</w:t>
      </w:r>
      <w:r>
        <w:rPr>
          <w:rFonts w:hint="eastAsia"/>
        </w:rPr>
        <w:br/>
      </w:r>
      <w:r>
        <w:rPr>
          <w:rFonts w:hint="eastAsia"/>
        </w:rPr>
        <w:t>　　表 90： 重点企业（11） 数字病理收入及毛利率（2020-2025）&amp;（百万美元）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重点企业（12）公司信息、总部、数字病理市场地位以及主要的竞争对手</w:t>
      </w:r>
      <w:r>
        <w:rPr>
          <w:rFonts w:hint="eastAsia"/>
        </w:rPr>
        <w:br/>
      </w:r>
      <w:r>
        <w:rPr>
          <w:rFonts w:hint="eastAsia"/>
        </w:rPr>
        <w:t>　　表 94： 重点企业（12） 数字病理产品及服务介绍</w:t>
      </w:r>
      <w:r>
        <w:rPr>
          <w:rFonts w:hint="eastAsia"/>
        </w:rPr>
        <w:br/>
      </w:r>
      <w:r>
        <w:rPr>
          <w:rFonts w:hint="eastAsia"/>
        </w:rPr>
        <w:t>　　表 95： 重点企业（12） 数字病理收入及毛利率（2020-2025）&amp;（百万美元）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重点企业（13）公司信息、总部、数字病理市场地位以及主要的竞争对手</w:t>
      </w:r>
      <w:r>
        <w:rPr>
          <w:rFonts w:hint="eastAsia"/>
        </w:rPr>
        <w:br/>
      </w:r>
      <w:r>
        <w:rPr>
          <w:rFonts w:hint="eastAsia"/>
        </w:rPr>
        <w:t>　　表 99： 重点企业（13） 数字病理产品及服务介绍</w:t>
      </w:r>
      <w:r>
        <w:rPr>
          <w:rFonts w:hint="eastAsia"/>
        </w:rPr>
        <w:br/>
      </w:r>
      <w:r>
        <w:rPr>
          <w:rFonts w:hint="eastAsia"/>
        </w:rPr>
        <w:t>　　表 100： 重点企业（13） 数字病理收入及毛利率（2020-2025）&amp;（百万美元）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重点企业（14）公司信息、总部、数字病理市场地位以及主要的竞争对手</w:t>
      </w:r>
      <w:r>
        <w:rPr>
          <w:rFonts w:hint="eastAsia"/>
        </w:rPr>
        <w:br/>
      </w:r>
      <w:r>
        <w:rPr>
          <w:rFonts w:hint="eastAsia"/>
        </w:rPr>
        <w:t>　　表 104： 重点企业（14） 数字病理产品及服务介绍</w:t>
      </w:r>
      <w:r>
        <w:rPr>
          <w:rFonts w:hint="eastAsia"/>
        </w:rPr>
        <w:br/>
      </w:r>
      <w:r>
        <w:rPr>
          <w:rFonts w:hint="eastAsia"/>
        </w:rPr>
        <w:t>　　表 105： 重点企业（14） 数字病理收入及毛利率（2020-2025）&amp;（百万美元）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重点企业（15）公司信息、总部、数字病理市场地位以及主要的竞争对手</w:t>
      </w:r>
      <w:r>
        <w:rPr>
          <w:rFonts w:hint="eastAsia"/>
        </w:rPr>
        <w:br/>
      </w:r>
      <w:r>
        <w:rPr>
          <w:rFonts w:hint="eastAsia"/>
        </w:rPr>
        <w:t>　　表 109： 重点企业（15） 数字病理产品及服务介绍</w:t>
      </w:r>
      <w:r>
        <w:rPr>
          <w:rFonts w:hint="eastAsia"/>
        </w:rPr>
        <w:br/>
      </w:r>
      <w:r>
        <w:rPr>
          <w:rFonts w:hint="eastAsia"/>
        </w:rPr>
        <w:t>　　表 110： 重点企业（15） 数字病理收入及毛利率（2020-2025）&amp;（百万美元）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重点企业（16）公司信息、总部、数字病理市场地位以及主要的竞争对手</w:t>
      </w:r>
      <w:r>
        <w:rPr>
          <w:rFonts w:hint="eastAsia"/>
        </w:rPr>
        <w:br/>
      </w:r>
      <w:r>
        <w:rPr>
          <w:rFonts w:hint="eastAsia"/>
        </w:rPr>
        <w:t>　　表 114： 重点企业（16） 数字病理产品及服务介绍</w:t>
      </w:r>
      <w:r>
        <w:rPr>
          <w:rFonts w:hint="eastAsia"/>
        </w:rPr>
        <w:br/>
      </w:r>
      <w:r>
        <w:rPr>
          <w:rFonts w:hint="eastAsia"/>
        </w:rPr>
        <w:t>　　表 115： 重点企业（16） 数字病理收入及毛利率（2020-2025）&amp;（百万美元）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重点企业（17）公司信息、总部、数字病理市场地位以及主要的竞争对手</w:t>
      </w:r>
      <w:r>
        <w:rPr>
          <w:rFonts w:hint="eastAsia"/>
        </w:rPr>
        <w:br/>
      </w:r>
      <w:r>
        <w:rPr>
          <w:rFonts w:hint="eastAsia"/>
        </w:rPr>
        <w:t>　　表 119： 重点企业（17） 数字病理产品及服务介绍</w:t>
      </w:r>
      <w:r>
        <w:rPr>
          <w:rFonts w:hint="eastAsia"/>
        </w:rPr>
        <w:br/>
      </w:r>
      <w:r>
        <w:rPr>
          <w:rFonts w:hint="eastAsia"/>
        </w:rPr>
        <w:t>　　表 120： 重点企业（17） 数字病理收入及毛利率（2020-2025）&amp;（百万美元）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重点企业（18）公司信息、总部、数字病理市场地位以及主要的竞争对手</w:t>
      </w:r>
      <w:r>
        <w:rPr>
          <w:rFonts w:hint="eastAsia"/>
        </w:rPr>
        <w:br/>
      </w:r>
      <w:r>
        <w:rPr>
          <w:rFonts w:hint="eastAsia"/>
        </w:rPr>
        <w:t>　　表 124： 重点企业（18） 数字病理产品及服务介绍</w:t>
      </w:r>
      <w:r>
        <w:rPr>
          <w:rFonts w:hint="eastAsia"/>
        </w:rPr>
        <w:br/>
      </w:r>
      <w:r>
        <w:rPr>
          <w:rFonts w:hint="eastAsia"/>
        </w:rPr>
        <w:t>　　表 125： 重点企业（18） 数字病理收入及毛利率（2020-2025）&amp;（百万美元）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数字病理行业发展机遇及主要驱动因素</w:t>
      </w:r>
      <w:r>
        <w:rPr>
          <w:rFonts w:hint="eastAsia"/>
        </w:rPr>
        <w:br/>
      </w:r>
      <w:r>
        <w:rPr>
          <w:rFonts w:hint="eastAsia"/>
        </w:rPr>
        <w:t>　　表 129： 数字病理行业发展面临的风险</w:t>
      </w:r>
      <w:r>
        <w:rPr>
          <w:rFonts w:hint="eastAsia"/>
        </w:rPr>
        <w:br/>
      </w:r>
      <w:r>
        <w:rPr>
          <w:rFonts w:hint="eastAsia"/>
        </w:rPr>
        <w:t>　　表 130： 数字病理行业政策分析</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数字病理产品图片</w:t>
      </w:r>
      <w:r>
        <w:rPr>
          <w:rFonts w:hint="eastAsia"/>
        </w:rPr>
        <w:br/>
      </w:r>
      <w:r>
        <w:rPr>
          <w:rFonts w:hint="eastAsia"/>
        </w:rPr>
        <w:t>　　图 2： 全球市场数字病理市场规模（销售额）， 2020 VS 2025 VS 2031（百万美元）</w:t>
      </w:r>
      <w:r>
        <w:rPr>
          <w:rFonts w:hint="eastAsia"/>
        </w:rPr>
        <w:br/>
      </w:r>
      <w:r>
        <w:rPr>
          <w:rFonts w:hint="eastAsia"/>
        </w:rPr>
        <w:t>　　图 3： 全球数字病理市场销售额预测：（百万美元）&amp;（2020-2031）</w:t>
      </w:r>
      <w:r>
        <w:rPr>
          <w:rFonts w:hint="eastAsia"/>
        </w:rPr>
        <w:br/>
      </w:r>
      <w:r>
        <w:rPr>
          <w:rFonts w:hint="eastAsia"/>
        </w:rPr>
        <w:t>　　图 4： 中国市场数字病理销售额及未来趋势（2020-2031）&amp;（百万美元）</w:t>
      </w:r>
      <w:r>
        <w:rPr>
          <w:rFonts w:hint="eastAsia"/>
        </w:rPr>
        <w:br/>
      </w:r>
      <w:r>
        <w:rPr>
          <w:rFonts w:hint="eastAsia"/>
        </w:rPr>
        <w:t>　　图 5： 完整幻灯片成像 产品图片</w:t>
      </w:r>
      <w:r>
        <w:rPr>
          <w:rFonts w:hint="eastAsia"/>
        </w:rPr>
        <w:br/>
      </w:r>
      <w:r>
        <w:rPr>
          <w:rFonts w:hint="eastAsia"/>
        </w:rPr>
        <w:t>　　图 6： 全球完整幻灯片成像规模及增长率（2020-2031）&amp;（百万美元）</w:t>
      </w:r>
      <w:r>
        <w:rPr>
          <w:rFonts w:hint="eastAsia"/>
        </w:rPr>
        <w:br/>
      </w:r>
      <w:r>
        <w:rPr>
          <w:rFonts w:hint="eastAsia"/>
        </w:rPr>
        <w:t>　　图 7： 图像分析信息学产品图片</w:t>
      </w:r>
      <w:r>
        <w:rPr>
          <w:rFonts w:hint="eastAsia"/>
        </w:rPr>
        <w:br/>
      </w:r>
      <w:r>
        <w:rPr>
          <w:rFonts w:hint="eastAsia"/>
        </w:rPr>
        <w:t>　　图 8： 全球图像分析信息学规模及增长率（2020-2031）&amp;（百万美元）</w:t>
      </w:r>
      <w:r>
        <w:rPr>
          <w:rFonts w:hint="eastAsia"/>
        </w:rPr>
        <w:br/>
      </w:r>
      <w:r>
        <w:rPr>
          <w:rFonts w:hint="eastAsia"/>
        </w:rPr>
        <w:t>　　图 9： 信息管理系统的存储与通信产品图片</w:t>
      </w:r>
      <w:r>
        <w:rPr>
          <w:rFonts w:hint="eastAsia"/>
        </w:rPr>
        <w:br/>
      </w:r>
      <w:r>
        <w:rPr>
          <w:rFonts w:hint="eastAsia"/>
        </w:rPr>
        <w:t>　　图 10： 全球信息管理系统的存储与通信规模及增长率（2020-2031）&amp;（百万美元）</w:t>
      </w:r>
      <w:r>
        <w:rPr>
          <w:rFonts w:hint="eastAsia"/>
        </w:rPr>
        <w:br/>
      </w:r>
      <w:r>
        <w:rPr>
          <w:rFonts w:hint="eastAsia"/>
        </w:rPr>
        <w:t>　　图 11： 数字试管设备产品图片</w:t>
      </w:r>
      <w:r>
        <w:rPr>
          <w:rFonts w:hint="eastAsia"/>
        </w:rPr>
        <w:br/>
      </w:r>
      <w:r>
        <w:rPr>
          <w:rFonts w:hint="eastAsia"/>
        </w:rPr>
        <w:t>　　图 12： 全球数字试管设备规模及增长率（2020-2031）&amp;（百万美元）</w:t>
      </w:r>
      <w:r>
        <w:rPr>
          <w:rFonts w:hint="eastAsia"/>
        </w:rPr>
        <w:br/>
      </w:r>
      <w:r>
        <w:rPr>
          <w:rFonts w:hint="eastAsia"/>
        </w:rPr>
        <w:t>　　图 13： 其他类型产品图片</w:t>
      </w:r>
      <w:r>
        <w:rPr>
          <w:rFonts w:hint="eastAsia"/>
        </w:rPr>
        <w:br/>
      </w:r>
      <w:r>
        <w:rPr>
          <w:rFonts w:hint="eastAsia"/>
        </w:rPr>
        <w:t>　　图 14： 全球其他类型规模及增长率（2020-2031）&amp;（百万美元）</w:t>
      </w:r>
      <w:r>
        <w:rPr>
          <w:rFonts w:hint="eastAsia"/>
        </w:rPr>
        <w:br/>
      </w:r>
      <w:r>
        <w:rPr>
          <w:rFonts w:hint="eastAsia"/>
        </w:rPr>
        <w:t>　　图 15： 全球不同产品类型数字病理市场份额2024 VS 2025</w:t>
      </w:r>
      <w:r>
        <w:rPr>
          <w:rFonts w:hint="eastAsia"/>
        </w:rPr>
        <w:br/>
      </w:r>
      <w:r>
        <w:rPr>
          <w:rFonts w:hint="eastAsia"/>
        </w:rPr>
        <w:t>　　图 16： 全球不同产品类型数字病理市场份额2024 VS 2025</w:t>
      </w:r>
      <w:r>
        <w:rPr>
          <w:rFonts w:hint="eastAsia"/>
        </w:rPr>
        <w:br/>
      </w:r>
      <w:r>
        <w:rPr>
          <w:rFonts w:hint="eastAsia"/>
        </w:rPr>
        <w:t>　　图 17： 全球不同产品类型数字病理市场份额预测2024 VS 2025</w:t>
      </w:r>
      <w:r>
        <w:rPr>
          <w:rFonts w:hint="eastAsia"/>
        </w:rPr>
        <w:br/>
      </w:r>
      <w:r>
        <w:rPr>
          <w:rFonts w:hint="eastAsia"/>
        </w:rPr>
        <w:t>　　图 18： 中国不同产品类型数字病理市场份额2024 VS 2025</w:t>
      </w:r>
      <w:r>
        <w:rPr>
          <w:rFonts w:hint="eastAsia"/>
        </w:rPr>
        <w:br/>
      </w:r>
      <w:r>
        <w:rPr>
          <w:rFonts w:hint="eastAsia"/>
        </w:rPr>
        <w:t>　　图 19： 中国不同产品类型数字病理市场份额预测2024 VS 2025</w:t>
      </w:r>
      <w:r>
        <w:rPr>
          <w:rFonts w:hint="eastAsia"/>
        </w:rPr>
        <w:br/>
      </w:r>
      <w:r>
        <w:rPr>
          <w:rFonts w:hint="eastAsia"/>
        </w:rPr>
        <w:t>　　图 20： 制药及生物科技公司</w:t>
      </w:r>
      <w:r>
        <w:rPr>
          <w:rFonts w:hint="eastAsia"/>
        </w:rPr>
        <w:br/>
      </w:r>
      <w:r>
        <w:rPr>
          <w:rFonts w:hint="eastAsia"/>
        </w:rPr>
        <w:t>　　图 21： 医院及诊断中心</w:t>
      </w:r>
      <w:r>
        <w:rPr>
          <w:rFonts w:hint="eastAsia"/>
        </w:rPr>
        <w:br/>
      </w:r>
      <w:r>
        <w:rPr>
          <w:rFonts w:hint="eastAsia"/>
        </w:rPr>
        <w:t>　　图 22： 教育机构</w:t>
      </w:r>
      <w:r>
        <w:rPr>
          <w:rFonts w:hint="eastAsia"/>
        </w:rPr>
        <w:br/>
      </w:r>
      <w:r>
        <w:rPr>
          <w:rFonts w:hint="eastAsia"/>
        </w:rPr>
        <w:t>　　图 23： 全球不同应用数字病理市场份额2024 VS 2025</w:t>
      </w:r>
      <w:r>
        <w:rPr>
          <w:rFonts w:hint="eastAsia"/>
        </w:rPr>
        <w:br/>
      </w:r>
      <w:r>
        <w:rPr>
          <w:rFonts w:hint="eastAsia"/>
        </w:rPr>
        <w:t>　　图 24： 全球不同应用数字病理市场份额2024 VS 2025</w:t>
      </w:r>
      <w:r>
        <w:rPr>
          <w:rFonts w:hint="eastAsia"/>
        </w:rPr>
        <w:br/>
      </w:r>
      <w:r>
        <w:rPr>
          <w:rFonts w:hint="eastAsia"/>
        </w:rPr>
        <w:t>　　图 25： 全球主要地区数字病理销售额市场份额（2024 VS 2025）</w:t>
      </w:r>
      <w:r>
        <w:rPr>
          <w:rFonts w:hint="eastAsia"/>
        </w:rPr>
        <w:br/>
      </w:r>
      <w:r>
        <w:rPr>
          <w:rFonts w:hint="eastAsia"/>
        </w:rPr>
        <w:t>　　图 26： 北美数字病理销售额及预测（2020-2031）&amp;（百万美元）</w:t>
      </w:r>
      <w:r>
        <w:rPr>
          <w:rFonts w:hint="eastAsia"/>
        </w:rPr>
        <w:br/>
      </w:r>
      <w:r>
        <w:rPr>
          <w:rFonts w:hint="eastAsia"/>
        </w:rPr>
        <w:t>　　图 27： 欧洲数字病理销售额及预测（2020-2031）&amp;（百万美元）</w:t>
      </w:r>
      <w:r>
        <w:rPr>
          <w:rFonts w:hint="eastAsia"/>
        </w:rPr>
        <w:br/>
      </w:r>
      <w:r>
        <w:rPr>
          <w:rFonts w:hint="eastAsia"/>
        </w:rPr>
        <w:t>　　图 28： 中国数字病理销售额及预测（2020-2031）&amp;（百万美元）</w:t>
      </w:r>
      <w:r>
        <w:rPr>
          <w:rFonts w:hint="eastAsia"/>
        </w:rPr>
        <w:br/>
      </w:r>
      <w:r>
        <w:rPr>
          <w:rFonts w:hint="eastAsia"/>
        </w:rPr>
        <w:t>　　图 29： 日本数字病理销售额及预测（2020-2031）&amp;（百万美元）</w:t>
      </w:r>
      <w:r>
        <w:rPr>
          <w:rFonts w:hint="eastAsia"/>
        </w:rPr>
        <w:br/>
      </w:r>
      <w:r>
        <w:rPr>
          <w:rFonts w:hint="eastAsia"/>
        </w:rPr>
        <w:t>　　图 30： 东南亚数字病理销售额及预测（2020-2031）&amp;（百万美元）</w:t>
      </w:r>
      <w:r>
        <w:rPr>
          <w:rFonts w:hint="eastAsia"/>
        </w:rPr>
        <w:br/>
      </w:r>
      <w:r>
        <w:rPr>
          <w:rFonts w:hint="eastAsia"/>
        </w:rPr>
        <w:t>　　图 31： 印度数字病理销售额及预测（2020-2031）&amp;（百万美元）</w:t>
      </w:r>
      <w:r>
        <w:rPr>
          <w:rFonts w:hint="eastAsia"/>
        </w:rPr>
        <w:br/>
      </w:r>
      <w:r>
        <w:rPr>
          <w:rFonts w:hint="eastAsia"/>
        </w:rPr>
        <w:t>　　图 32： 2025年全球前五大厂商数字病理市场份额</w:t>
      </w:r>
      <w:r>
        <w:rPr>
          <w:rFonts w:hint="eastAsia"/>
        </w:rPr>
        <w:br/>
      </w:r>
      <w:r>
        <w:rPr>
          <w:rFonts w:hint="eastAsia"/>
        </w:rPr>
        <w:t>　　图 33： 2025年全球数字病理第一梯队、第二梯队和第三梯队厂商及市场份额</w:t>
      </w:r>
      <w:r>
        <w:rPr>
          <w:rFonts w:hint="eastAsia"/>
        </w:rPr>
        <w:br/>
      </w:r>
      <w:r>
        <w:rPr>
          <w:rFonts w:hint="eastAsia"/>
        </w:rPr>
        <w:t>　　图 34： 数字病理全球领先企业SWOT分析</w:t>
      </w:r>
      <w:r>
        <w:rPr>
          <w:rFonts w:hint="eastAsia"/>
        </w:rPr>
        <w:br/>
      </w:r>
      <w:r>
        <w:rPr>
          <w:rFonts w:hint="eastAsia"/>
        </w:rPr>
        <w:t>　　图 35： 2025年中国排名前三和前五数字病理企业市场份额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dbf2766ba44b1" w:history="1">
        <w:r>
          <w:rPr>
            <w:rStyle w:val="Hyperlink"/>
          </w:rPr>
          <w:t>全球与中国数字病理行业分析及前景趋势预测报告（2025-2031年）</w:t>
        </w:r>
      </w:hyperlink>
      <w:r>
        <w:rPr>
          <w:color w:val="C00000"/>
        </w:rPr>
        <w:t>》，报告编号：</w:t>
      </w:r>
      <w:r>
        <w:rPr>
          <w:rFonts w:hint="eastAsia"/>
          <w:color w:val="C00000"/>
        </w:rPr>
        <w:t>5015066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dbf2766ba44b1" w:history="1">
        <w:r>
          <w:rPr>
            <w:rStyle w:val="Hyperlink"/>
          </w:rPr>
          <w:t>https://www.20087.com/6/06/ShuZiBingLiFaZhanQianJing.html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理报告中+、-代表什么、数字病理远程诊断的业务流程包括、中国数字病理远程诊断与质控平台、数字病理切片扫描系统、病理报告十和一区别、数字病理学名词解释、病理诊断与病理编码、数字病理远程、数字病理扫描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dda42071c452f" w:history="1">
      <w:r>
        <w:rPr>
          <w:rStyle w:val="Hyperlink"/>
        </w:rPr>
        <w:t>全球与中国数字病理行业分析及前景趋势预测报告（2025-2031年）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ZiBingLiFaZhanQianJing.html" TargetMode="External" Id="Rd5adbf2766ba44b1" /></Relationships>
</file>

<file path=word/_rels/header2.xml.rels>&#65279;<?xml version="1.0" encoding="utf-8"?><Relationships xmlns="http://schemas.openxmlformats.org/package/2006/relationships"><Relationship Type="http://schemas.openxmlformats.org/officeDocument/2006/relationships/hyperlink" Target="https://www.20087.com/6/06/ShuZiBingLiFaZhanQianJing.html" TargetMode="External" Id="R0f2dda42071c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2025-01-18T05:44:00Z</dcterms:created>
  <dcterms:modified xsi:type="dcterms:W3CDTF">2025-01-18T06:44:00Z</dcterms:modified>
  <dc:subject>全球与中国数字病理行业分析及前景趋势预测报告（2025-2031年）</dc:subject>
  <dc:title>全球与中国数字病理行业分析及前景趋势预测报告（2025-2031年）</dc:title>
  <cp:keywords>全球与中国数字病理行业分析及前景趋势预测报告（2025-2031年）</cp:keywords>
  <dc:description>全球与中国数字病理行业分析及前景趋势预测报告（2025-2031年）</dc:description>
</cp:coreProperties>
</file>