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c175efc24d82" w:history="1">
              <w:r>
                <w:rPr>
                  <w:rStyle w:val="Hyperlink"/>
                </w:rPr>
                <w:t>2026-2032年中国智能发衣机行业现状及发展前景报告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c175efc24d82" w:history="1">
              <w:r>
                <w:rPr>
                  <w:rStyle w:val="Hyperlink"/>
                </w:rPr>
                <w:t>2026-2032年中国智能发衣机行业现状及发展前景报告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0c175efc24d82" w:history="1">
                <w:r>
                  <w:rPr>
                    <w:rStyle w:val="Hyperlink"/>
                  </w:rPr>
                  <w:t>https://www.20087.com/6/16/ZhiNengFaYiJiShiChangXianZhuangHeQianJing.html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发衣机是一种集物联网技术、自动化控制与智能仓储管理于一体的无人零售与分发设备，广泛应用于酒店布草管理、医院医护制服分发、工厂劳保用品发放及高端公寓洗衣服务等场景。目前，该设备通过RFID射频识别、人脸识别或指纹验证等技术，实现了对衣物存取的全流程数字化追踪与管控。在酒店与医疗行业，智能发衣机有效解决了布草流失、交叉感染及管理效率低下等痛点，管理者可通过后台系统实时掌握衣物的流转状态、库存数量及领用记录。设备通常具备自动盘点、异常报警及数据统计功能，不仅大幅降低了人工管理成本，还通过标准化的分发流程提升了服务响应速度与卫生安全水平。</w:t>
      </w:r>
      <w:r>
        <w:rPr>
          <w:rFonts w:hint="eastAsia"/>
        </w:rPr>
        <w:br/>
      </w:r>
      <w:r>
        <w:rPr>
          <w:rFonts w:hint="eastAsia"/>
        </w:rPr>
        <w:t>　　未来，智能发衣机将向高度智能化、生态互联与绿色循环方向深度升级。市场调研网认为，人工智能算法的植入，将赋予设备更强的需求预测与自动补货能力，能够根据历史领用数据与季节变化自动生成采购与配送建议，实现供应链的精益化管理。同时，设备将深度融入智慧楼宇与智慧医院的物联网生态，与洗衣工厂的自动化分拣系统、物流车辆实现数据打通，构建起从回收、清洗、分发到报废的全生命周期闭环管理体系。此外，随着可持续发展理念的普及，智能发衣机将作为绿色循环经济的终端节点，通过精准管控延长织物使用寿命，减少不必要的资源浪费，推动服务行业向低碳、高效的数字化运营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e0c175efc24d82" w:history="1">
        <w:r>
          <w:rPr>
            <w:rStyle w:val="Hyperlink"/>
          </w:rPr>
          <w:t>2026-2032年中国智能发衣机行业现状及发展前景报告</w:t>
        </w:r>
      </w:hyperlink>
      <w:r>
        <w:rPr>
          <w:rFonts w:hint="eastAsia"/>
        </w:rPr>
        <w:t>》，2025年智能发衣机行业市场规模达 亿元，预计2032年市场规模将达 亿元，期间年均复合增长率（CAGR）达 %。报告系统分析了智能发衣机行业的现状，全面梳理了智能发衣机市场需求、市场规模、产业链结构及价格体系，详细解读了智能发衣机细分市场特点。报告结合权威数据，科学预测了智能发衣机市场前景与发展趋势，客观分析了品牌竞争格局、市场集中度及重点企业的运营表现，并指出了智能发衣机行业面临的机遇与风险。为智能发衣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智能发衣机市场概述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按照不同产品类型，智能发衣机主要可以分为如下几个类别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中国不同产品类型智能发衣机增长趋势2021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柜式发放型</w:t>
      </w:r>
      <w:r>
        <w:rPr>
          <w:rFonts w:hint="eastAsia"/>
        </w:rPr>
        <w:br/>
      </w:r>
      <w:r>
        <w:rPr>
          <w:rFonts w:hint="eastAsia"/>
        </w:rPr>
        <w:t>　　　　1.2.3 仓储式发放型</w:t>
      </w:r>
      <w:r>
        <w:rPr>
          <w:rFonts w:hint="eastAsia"/>
        </w:rPr>
        <w:br/>
      </w:r>
      <w:r>
        <w:rPr>
          <w:rFonts w:hint="eastAsia"/>
        </w:rPr>
        <w:t>　　　　1.2.4 格口式发放型</w:t>
      </w:r>
      <w:r>
        <w:rPr>
          <w:rFonts w:hint="eastAsia"/>
        </w:rPr>
        <w:br/>
      </w:r>
      <w:r>
        <w:rPr>
          <w:rFonts w:hint="eastAsia"/>
        </w:rPr>
        <w:t>　　1.3 按照不同识别方式，智能发衣机主要可以分为如下几个类别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中国不同识别方式智能发衣机增长趋势2021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刷卡识别型</w:t>
      </w:r>
      <w:r>
        <w:rPr>
          <w:rFonts w:hint="eastAsia"/>
        </w:rPr>
        <w:br/>
      </w:r>
      <w:r>
        <w:rPr>
          <w:rFonts w:hint="eastAsia"/>
        </w:rPr>
        <w:t>　　　　1.3.3 RFID识别型</w:t>
      </w:r>
      <w:r>
        <w:rPr>
          <w:rFonts w:hint="eastAsia"/>
        </w:rPr>
        <w:br/>
      </w:r>
      <w:r>
        <w:rPr>
          <w:rFonts w:hint="eastAsia"/>
        </w:rPr>
        <w:t>　　　　1.3.4 指纹识别型</w:t>
      </w:r>
      <w:r>
        <w:rPr>
          <w:rFonts w:hint="eastAsia"/>
        </w:rPr>
        <w:br/>
      </w:r>
      <w:r>
        <w:rPr>
          <w:rFonts w:hint="eastAsia"/>
        </w:rPr>
        <w:t>　　　　1.3.5 人脸识别型</w:t>
      </w:r>
      <w:r>
        <w:rPr>
          <w:rFonts w:hint="eastAsia"/>
        </w:rPr>
        <w:br/>
      </w:r>
      <w:r>
        <w:rPr>
          <w:rFonts w:hint="eastAsia"/>
        </w:rPr>
        <w:t>　　　　1.3.6 多重身份识别型</w:t>
      </w:r>
      <w:r>
        <w:rPr>
          <w:rFonts w:hint="eastAsia"/>
        </w:rPr>
        <w:br/>
      </w:r>
      <w:r>
        <w:rPr>
          <w:rFonts w:hint="eastAsia"/>
        </w:rPr>
        <w:t>　　1.4 从不同应用，智能发衣机主要包括如下几个方面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中国不同应用智能发衣机增长趋势2021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医院手术部</w:t>
      </w:r>
      <w:r>
        <w:rPr>
          <w:rFonts w:hint="eastAsia"/>
        </w:rPr>
        <w:br/>
      </w:r>
      <w:r>
        <w:rPr>
          <w:rFonts w:hint="eastAsia"/>
        </w:rPr>
        <w:t>　　　　1.4.3 中心供应与被服管理中心</w:t>
      </w:r>
      <w:r>
        <w:rPr>
          <w:rFonts w:hint="eastAsia"/>
        </w:rPr>
        <w:br/>
      </w:r>
      <w:r>
        <w:rPr>
          <w:rFonts w:hint="eastAsia"/>
        </w:rPr>
        <w:t>　　　　1.4.4 洁净区更衣区</w:t>
      </w:r>
      <w:r>
        <w:rPr>
          <w:rFonts w:hint="eastAsia"/>
        </w:rPr>
        <w:br/>
      </w:r>
      <w:r>
        <w:rPr>
          <w:rFonts w:hint="eastAsia"/>
        </w:rPr>
        <w:t>　　　　1.4.5 普通住院病区</w:t>
      </w:r>
      <w:r>
        <w:rPr>
          <w:rFonts w:hint="eastAsia"/>
        </w:rPr>
        <w:br/>
      </w:r>
      <w:r>
        <w:rPr>
          <w:rFonts w:hint="eastAsia"/>
        </w:rPr>
        <w:t>　　　　1.4.6 专科门诊与治疗区</w:t>
      </w:r>
      <w:r>
        <w:rPr>
          <w:rFonts w:hint="eastAsia"/>
        </w:rPr>
        <w:br/>
      </w:r>
      <w:r>
        <w:rPr>
          <w:rFonts w:hint="eastAsia"/>
        </w:rPr>
        <w:t>　　1.5 中国智能发衣机发展现状及未来趋势（2021-2032）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中国市场智能发衣机收入及增长率（2021-2032）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中国市场智能发衣机销量及增长率（2021-2032）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中国市场主要智能发衣机厂商分析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中国市场主要厂商智能发衣机销量及市场占有率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中国市场主要厂商智能发衣机销量（2021-2026）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中国市场主要厂商智能发衣机销量市场份额（2021-2026）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中国市场主要厂商智能发衣机收入及市场占有率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中国市场主要厂商智能发衣机收入（2021-2026）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中国市场主要厂商智能发衣机收入市场份额（2021-2026）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2025年中国市场主要厂商智能发衣机收入排名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中国市场主要厂商智能发衣机价格（2021-2026）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中国市场主要厂商智能发衣机总部及产地分布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中国市场主要厂商成立时间及智能发衣机商业化日期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中国市场主要厂商智能发衣机产品类型及应用</w:t>
      </w:r>
      <w:r>
        <w:rPr>
          <w:rFonts w:hint="eastAsia"/>
        </w:rPr>
        <w:br/>
      </w:r>
      <w:r>
        <w:rPr>
          <w:rFonts w:hint="eastAsia"/>
        </w:rPr>
        <w:t>　　2.7 智能发衣机行业集中度、竞争程度分析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智能发衣机行业集中度分析：2025年中国Top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中国市场智能发衣机第一梯队、第二梯队和第三梯队厂商（品牌）及2025年市场份额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重点企业（13）在中国市场智能发衣机销量、收入、价格及毛利率（2021-2026）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不同产品类型智能发衣机分析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中国市场不同产品类型智能发衣机销量（2021-2032）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中国市场不同产品类型智能发衣机销量及市场份额（2021-2026）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中国市场不同产品类型智能发衣机销量预测（2027-2032）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中国市场不同产品类型智能发衣机规模（2021-2032）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中国市场不同产品类型智能发衣机规模及市场份额（2021-2026）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中国市场不同产品类型智能发衣机规模预测（2027-2032）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中国市场不同产品类型智能发衣机价格走势（2021-2032）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不同应用智能发衣机分析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中国市场不同应用智能发衣机销量（2021-2032）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中国市场不同应用智能发衣机销量及市场份额（2021-2026）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中国市场不同应用智能发衣机销量预测（2027-2032）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中国市场不同应用智能发衣机规模（2021-2032）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中国市场不同应用智能发衣机规模及市场份额（2021-2026）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中国市场不同应用智能发衣机规模预测（2027-2032）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中国市场不同应用智能发衣机价格走势（2021-2032）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智能发衣机行业发展分析---发展趋势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智能发衣机行业发展分析---厂商壁垒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智能发衣机行业发展分析---驱动因素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智能发衣机行业发展分析---制约因素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智能发衣机中国企业SWOT分析</w:t>
      </w:r>
      <w:r>
        <w:rPr>
          <w:rFonts w:hint="eastAsia"/>
        </w:rPr>
        <w:br/>
      </w:r>
      <w:r>
        <w:rPr>
          <w:rFonts w:hint="eastAsia"/>
        </w:rPr>
        <w:t>　　6.6 智能发衣机行业发展分析---行业政策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智能发衣机行业产业链简介</w:t>
      </w:r>
      <w:r>
        <w:rPr>
          <w:rFonts w:hint="eastAsia"/>
        </w:rPr>
        <w:br/>
      </w:r>
      <w:r>
        <w:rPr>
          <w:rFonts w:hint="eastAsia"/>
        </w:rPr>
        <w:t>　　7.2 智能发衣机产业链分析-上游</w:t>
      </w:r>
      <w:r>
        <w:rPr>
          <w:rFonts w:hint="eastAsia"/>
        </w:rPr>
        <w:br/>
      </w:r>
      <w:r>
        <w:rPr>
          <w:rFonts w:hint="eastAsia"/>
        </w:rPr>
        <w:t>　　7.3 智能发衣机产业链分析-中游</w:t>
      </w:r>
      <w:r>
        <w:rPr>
          <w:rFonts w:hint="eastAsia"/>
        </w:rPr>
        <w:br/>
      </w:r>
      <w:r>
        <w:rPr>
          <w:rFonts w:hint="eastAsia"/>
        </w:rPr>
        <w:t>　　7.4 智能发衣机产业链分析-下游</w:t>
      </w:r>
      <w:r>
        <w:rPr>
          <w:rFonts w:hint="eastAsia"/>
        </w:rPr>
        <w:br/>
      </w:r>
      <w:r>
        <w:rPr>
          <w:rFonts w:hint="eastAsia"/>
        </w:rPr>
        <w:t>　　7.5 智能发衣机行业采购模式</w:t>
      </w:r>
      <w:r>
        <w:rPr>
          <w:rFonts w:hint="eastAsia"/>
        </w:rPr>
        <w:br/>
      </w:r>
      <w:r>
        <w:rPr>
          <w:rFonts w:hint="eastAsia"/>
        </w:rPr>
        <w:t>　　7.6 智能发衣机行业生产模式</w:t>
      </w:r>
      <w:r>
        <w:rPr>
          <w:rFonts w:hint="eastAsia"/>
        </w:rPr>
        <w:br/>
      </w:r>
      <w:r>
        <w:rPr>
          <w:rFonts w:hint="eastAsia"/>
        </w:rPr>
        <w:t>　　7.7 智能发衣机行业销售模式及销售渠道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中国本土智能发衣机产能、产量分析</w:t>
      </w:r>
      <w:r>
        <w:rPr>
          <w:rFonts w:hint="eastAsia"/>
        </w:rPr>
        <w:br/>
      </w:r>
      <w:r>
        <w:rPr>
          <w:rFonts w:hint="eastAsia"/>
        </w:rPr>
        <w:t>　　8.1 中国智能发衣机供需现状及预测（2021-2032）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中国智能发衣机产能、产量、产能利用率及发展趋势（2021-2032）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中国智能发衣机产量、市场需求量及发展趋势（2021-2032）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中国智能发衣机进出口分析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中国市场智能发衣机主要进口来源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中国市场智能发衣机主要出口目的地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不同产品类型智能发衣机市场规模2021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不同识别方式智能发衣机市场规模2021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不同应用智能发衣机市场规模2021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中国市场主要厂商智能发衣机销量（2021-2026）&amp;（台）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中国市场主要厂商智能发衣机销量市场份额（2021-2026）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中国市场主要厂商智能发衣机收入（2021-2026）&amp;（万元）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中国市场主要厂商智能发衣机收入份额（2021-2026）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2025年中国主要生产商智能发衣机收入排名（万元）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中国市场主要厂商智能发衣机价格（2021-2026）&amp;（元/台）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中国市场主要厂商智能发衣机总部及产地分布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中国市场主要厂商成立时间及智能发衣机商业化日期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中国市场主要厂商智能发衣机产品类型及应用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2025年中国市场智能发衣机主要厂商市场地位（第一梯队、第二梯队和第三梯队）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智能发衣机市场投资、并购等现状分析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智能发衣机生产基地、总部、竞争对手及市场地位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智能发衣机产品规格、参数及市场应用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智能发衣机销量（台）、收入（万元）、价格（元/台）及毛利率（2021-2026）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中国市场不同产品类型智能发衣机销量（2021-2026）&amp;（台）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中国市场不同产品类型智能发衣机销量市场份额（2021-2026）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中国市场不同产品类型智能发衣机销量预测（2027-2032）&amp;（台）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中国市场不同产品类型智能发衣机销量市场份额预测（2027-2032）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中国市场不同产品类型智能发衣机规模（2021-2026）&amp;（万元）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中国市场不同产品类型智能发衣机规模市场份额（2021-2026）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中国市场不同产品类型智能发衣机规模预测（2027-2032）&amp;（万元）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中国市场不同产品类型智能发衣机规模市场份额预测（2027-2032）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中国市场不同应用智能发衣机销量（2021-2026）&amp;（台）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中国市场不同应用智能发衣机销量市场份额（2021-2026）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中国市场不同应用智能发衣机销量预测（2027-2032）&amp;（台）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中国市场不同应用智能发衣机销量市场份额预测（2027-2032）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中国市场不同应用智能发衣机规模（2021-2026）&amp;（万元）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中国市场不同应用智能发衣机规模市场份额（2021-2026）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中国市场不同应用智能发衣机规模预测（2027-2032）&amp;（万元）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中国市场不同应用智能发衣机规模市场份额预测（2027-2032）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智能发衣机行业发展分析---发展趋势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智能发衣机行业发展分析---厂商壁垒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智能发衣机行业发展分析---驱动因素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智能发衣机行业发展分析---制约因素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智能发衣机行业相关重点政策一览</w:t>
      </w:r>
      <w:r>
        <w:rPr>
          <w:rFonts w:hint="eastAsia"/>
        </w:rPr>
        <w:br/>
      </w:r>
      <w:r>
        <w:rPr>
          <w:rFonts w:hint="eastAsia"/>
        </w:rPr>
        <w:t>　　表 101： 智能发衣机行业供应链分析</w:t>
      </w:r>
      <w:r>
        <w:rPr>
          <w:rFonts w:hint="eastAsia"/>
        </w:rPr>
        <w:br/>
      </w:r>
      <w:r>
        <w:rPr>
          <w:rFonts w:hint="eastAsia"/>
        </w:rPr>
        <w:t>　　表 102： 智能发衣机上游原料供应商</w:t>
      </w:r>
      <w:r>
        <w:rPr>
          <w:rFonts w:hint="eastAsia"/>
        </w:rPr>
        <w:br/>
      </w:r>
      <w:r>
        <w:rPr>
          <w:rFonts w:hint="eastAsia"/>
        </w:rPr>
        <w:t>　　表 103： 智能发衣机行业主要下游客户</w:t>
      </w:r>
      <w:r>
        <w:rPr>
          <w:rFonts w:hint="eastAsia"/>
        </w:rPr>
        <w:br/>
      </w:r>
      <w:r>
        <w:rPr>
          <w:rFonts w:hint="eastAsia"/>
        </w:rPr>
        <w:t>　　表 104： 智能发衣机典型经销商</w:t>
      </w:r>
      <w:r>
        <w:rPr>
          <w:rFonts w:hint="eastAsia"/>
        </w:rPr>
        <w:br/>
      </w:r>
      <w:r>
        <w:rPr>
          <w:rFonts w:hint="eastAsia"/>
        </w:rPr>
        <w:t>　　表 105： 中国智能发衣机产量、销量、进口量及出口量（2021-2026）&amp;（台）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中国智能发衣机产量、销量、进口量及出口量预测（2027-2032）&amp;（台）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中国市场智能发衣机主要进口来源</w:t>
      </w:r>
      <w:r>
        <w:rPr>
          <w:rFonts w:hint="eastAsia"/>
        </w:rPr>
        <w:br/>
      </w:r>
      <w:r>
        <w:rPr>
          <w:rFonts w:hint="eastAsia"/>
        </w:rPr>
        <w:t>　　表 108： 中国市场智能发衣机主要出口目的地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智能发衣机产品图片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中国不同产品类型智能发衣机市场规模市场份额2025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柜式发放型产品图片</w:t>
      </w:r>
      <w:r>
        <w:rPr>
          <w:rFonts w:hint="eastAsia"/>
        </w:rPr>
        <w:br/>
      </w:r>
      <w:r>
        <w:rPr>
          <w:rFonts w:hint="eastAsia"/>
        </w:rPr>
        <w:t>　　图 4： 仓储式发放型产品图片</w:t>
      </w:r>
      <w:r>
        <w:rPr>
          <w:rFonts w:hint="eastAsia"/>
        </w:rPr>
        <w:br/>
      </w:r>
      <w:r>
        <w:rPr>
          <w:rFonts w:hint="eastAsia"/>
        </w:rPr>
        <w:t>　　图 5： 格口式发放型产品图片</w:t>
      </w:r>
      <w:r>
        <w:rPr>
          <w:rFonts w:hint="eastAsia"/>
        </w:rPr>
        <w:br/>
      </w:r>
      <w:r>
        <w:rPr>
          <w:rFonts w:hint="eastAsia"/>
        </w:rPr>
        <w:t>　　图 6： 中国不同识别方式智能发衣机市场规模市场份额2025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刷卡识别型产品图片</w:t>
      </w:r>
      <w:r>
        <w:rPr>
          <w:rFonts w:hint="eastAsia"/>
        </w:rPr>
        <w:br/>
      </w:r>
      <w:r>
        <w:rPr>
          <w:rFonts w:hint="eastAsia"/>
        </w:rPr>
        <w:t>　　图 8： RFID识别型产品图片</w:t>
      </w:r>
      <w:r>
        <w:rPr>
          <w:rFonts w:hint="eastAsia"/>
        </w:rPr>
        <w:br/>
      </w:r>
      <w:r>
        <w:rPr>
          <w:rFonts w:hint="eastAsia"/>
        </w:rPr>
        <w:t>　　图 9： 指纹识别型产品图片</w:t>
      </w:r>
      <w:r>
        <w:rPr>
          <w:rFonts w:hint="eastAsia"/>
        </w:rPr>
        <w:br/>
      </w:r>
      <w:r>
        <w:rPr>
          <w:rFonts w:hint="eastAsia"/>
        </w:rPr>
        <w:t>　　图 10： 人脸识别型产品图片</w:t>
      </w:r>
      <w:r>
        <w:rPr>
          <w:rFonts w:hint="eastAsia"/>
        </w:rPr>
        <w:br/>
      </w:r>
      <w:r>
        <w:rPr>
          <w:rFonts w:hint="eastAsia"/>
        </w:rPr>
        <w:t>　　图 11： 多重身份识别型产品图片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中国不同应用智能发衣机市场份额2025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医院手术部</w:t>
      </w:r>
      <w:r>
        <w:rPr>
          <w:rFonts w:hint="eastAsia"/>
        </w:rPr>
        <w:br/>
      </w:r>
      <w:r>
        <w:rPr>
          <w:rFonts w:hint="eastAsia"/>
        </w:rPr>
        <w:t>　　图 14： 中心供应与被服管理中心</w:t>
      </w:r>
      <w:r>
        <w:rPr>
          <w:rFonts w:hint="eastAsia"/>
        </w:rPr>
        <w:br/>
      </w:r>
      <w:r>
        <w:rPr>
          <w:rFonts w:hint="eastAsia"/>
        </w:rPr>
        <w:t>　　图 15： 洁净区更衣区</w:t>
      </w:r>
      <w:r>
        <w:rPr>
          <w:rFonts w:hint="eastAsia"/>
        </w:rPr>
        <w:br/>
      </w:r>
      <w:r>
        <w:rPr>
          <w:rFonts w:hint="eastAsia"/>
        </w:rPr>
        <w:t>　　图 16： 普通住院病区</w:t>
      </w:r>
      <w:r>
        <w:rPr>
          <w:rFonts w:hint="eastAsia"/>
        </w:rPr>
        <w:br/>
      </w:r>
      <w:r>
        <w:rPr>
          <w:rFonts w:hint="eastAsia"/>
        </w:rPr>
        <w:t>　　图 17： 专科门诊与治疗区</w:t>
      </w:r>
      <w:r>
        <w:rPr>
          <w:rFonts w:hint="eastAsia"/>
        </w:rPr>
        <w:br/>
      </w:r>
      <w:r>
        <w:rPr>
          <w:rFonts w:hint="eastAsia"/>
        </w:rPr>
        <w:t>　　图 18： 中国市场智能发衣机市场规模，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中国市场智能发衣机收入及增长率（2021-2032）&amp;（万元）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中国市场智能发衣机销量及增长率（2021-2032）&amp;（台）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2025年中国市场主要厂商智能发衣机销量市场份额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2025年中国市场主要厂商智能发衣机收入市场份额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2025年中国市场前五大厂商智能发衣机市场份额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2025年中国市场智能发衣机第一梯队、第二梯队和第三梯队厂商（品牌）及市场份额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中国市场不同产品类型智能发衣机价格走势（2021-2032）&amp;（元/台）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中国市场不同应用智能发衣机价格走势（2021-2032）&amp;（元/台）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智能发衣机中国企业SWOT分析</w:t>
      </w:r>
      <w:r>
        <w:rPr>
          <w:rFonts w:hint="eastAsia"/>
        </w:rPr>
        <w:br/>
      </w:r>
      <w:r>
        <w:rPr>
          <w:rFonts w:hint="eastAsia"/>
        </w:rPr>
        <w:t>　　图 28： 智能发衣机产业链</w:t>
      </w:r>
      <w:r>
        <w:rPr>
          <w:rFonts w:hint="eastAsia"/>
        </w:rPr>
        <w:br/>
      </w:r>
      <w:r>
        <w:rPr>
          <w:rFonts w:hint="eastAsia"/>
        </w:rPr>
        <w:t>　　图 29： 智能发衣机行业采购模式分析</w:t>
      </w:r>
      <w:r>
        <w:rPr>
          <w:rFonts w:hint="eastAsia"/>
        </w:rPr>
        <w:br/>
      </w:r>
      <w:r>
        <w:rPr>
          <w:rFonts w:hint="eastAsia"/>
        </w:rPr>
        <w:t>　　图 30： 智能发衣机行业生产模式分析</w:t>
      </w:r>
      <w:r>
        <w:rPr>
          <w:rFonts w:hint="eastAsia"/>
        </w:rPr>
        <w:br/>
      </w:r>
      <w:r>
        <w:rPr>
          <w:rFonts w:hint="eastAsia"/>
        </w:rPr>
        <w:t>　　图 31： 智能发衣机行业销售模式分析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中国智能发衣机产能、产量、产能利用率及发展趋势（2021-2032）&amp;（台）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中国智能发衣机产量、市场需求量及发展趋势（2021-2032）&amp;（台）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c175efc24d82" w:history="1">
        <w:r>
          <w:rPr>
            <w:rStyle w:val="Hyperlink"/>
          </w:rPr>
          <w:t>2026-2032年中国智能发衣机行业现状及发展前景报告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0c175efc24d82" w:history="1">
        <w:r>
          <w:rPr>
            <w:rStyle w:val="Hyperlink"/>
          </w:rPr>
          <w:t>https://www.20087.com/6/16/ZhiNengFaYiJiShiChangXianZhuangHeQianJing.html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dd9d4915441b9" w:history="1">
      <w:r>
        <w:rPr>
          <w:rStyle w:val="Hyperlink"/>
        </w:rPr>
        <w:t>2026-2032年中国智能发衣机行业现状及发展前景报告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iNengFaYiJiShiChangXianZhuangHeQianJing.html" TargetMode="External" Id="R7fe0c175efc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iNengFaYiJiShiChangXianZhuangHeQianJing.html" TargetMode="External" Id="Rd77dd9d49154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2026-04-25T08:20:35Z</dcterms:created>
  <dcterms:modified xsi:type="dcterms:W3CDTF">2026-04-25T09:20:35Z</dcterms:modified>
  <dc:subject>2026-2032年中国智能发衣机行业现状及发展前景报告</dc:subject>
  <dc:title>2026-2032年中国智能发衣机行业现状及发展前景报告</dc:title>
  <cp:keywords>2026-2032年中国智能发衣机行业现状及发展前景报告</cp:keywords>
  <dc:description>2026-2032年中国智能发衣机行业现状及发展前景报告</dc:description>
</cp:coreProperties>
</file>