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59a84ce104bc0" w:history="1">
              <w:r>
                <w:rPr>
                  <w:rStyle w:val="Hyperlink"/>
                </w:rPr>
                <w:t>2024-2030年中国祛痰用药行业研究与市场前景分析报告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59a84ce104bc0" w:history="1">
              <w:r>
                <w:rPr>
                  <w:rStyle w:val="Hyperlink"/>
                </w:rPr>
                <w:t>2024-2030年中国祛痰用药行业研究与市场前景分析报告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59a84ce104bc0" w:history="1">
                <w:r>
                  <w:rPr>
                    <w:rStyle w:val="Hyperlink"/>
                  </w:rPr>
                  <w:t>https://www.20087.com/6/56/QuTanYongYaoFaZhanQianJing.html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物的研发与市场格局持续演变，从最初的刺激性祛痰药到现在的黏液调节剂、表面活性剂等多种类型，体现了医药科技进步对呼吸系统疾病治疗的重要贡献。现代祛痰用药不断追求靶向性强、副作用小、起效迅速的特点，尤其是在慢性阻塞性肺疾病、支气管哮喘等疾病的综合治疗中发挥着重要作用。同时，基于天然产物和生物技术的新一代祛痰药物研究也取得了积极进展，有望为临床提供更多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59a84ce104bc0" w:history="1">
        <w:r>
          <w:rPr>
            <w:rStyle w:val="Hyperlink"/>
          </w:rPr>
          <w:t>2024-2030年中国祛痰用药行业研究与市场前景分析报告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祛痰用药行业的现状、市场规模、需求变化、产业链动态及区域发展格局，同时聚焦祛痰用药竞争态势与重点企业表现。报告通过对祛痰用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祛痰用药行业界定及应用</w:t>
      </w:r>
      <w:r>
        <w:rPr>
          <w:rFonts w:hint="eastAsia"/>
        </w:rPr>
        <w:br/>
      </w:r>
      <w:r>
        <w:rPr>
          <w:rFonts w:hint="eastAsia"/>
        </w:rPr>
        <w:t>　　第一节 祛痰用药行业定义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祛痰用药主要应用领域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全球祛痰用药行业发展状况分析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2018-2023年全球祛痰用药行业运行概况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2018-2023年全球祛痰用药行业市场规模分析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全球主要地区祛痰用药行业运行情况分析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2024-2030年全球祛痰用药行业发展趋势预测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中国祛痰用药发展环境分析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祛痰用药行业相关政策、标准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祛痰用药行业相关发展规划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中国祛痰用药行业现状调研分析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中国祛痰用药行业发展现状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一、2022-2023年祛痰用药行业品牌发展现状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二、2022-2023年祛痰用药行业需求市场现状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三、2022-2023年祛痰用药市场需求层次分析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四、2022-2023年中国祛痰用药市场走向分析</w:t>
      </w:r>
      <w:r>
        <w:rPr>
          <w:rFonts w:hint="eastAsia"/>
        </w:rPr>
        <w:br/>
      </w:r>
      <w:r>
        <w:rPr>
          <w:rFonts w:hint="eastAsia"/>
        </w:rPr>
        <w:t>　　第二节 中国祛痰用药产品技术分析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一、2022-2023年祛痰用药产品技术变化特点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二、2022-2023年祛痰用药产品市场的新技术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三、2022-2023年祛痰用药产品市场现状分析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中国祛痰用药行业存在的问题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一、2022-2023年祛痰用药产品市场存在的主要问题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二、2022-2023年国内祛痰用药产品市场的三大瓶颈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三、2022-2023年祛痰用药产品市场遭遇的规模难题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对中国祛痰用药市场的分析及思考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一、祛痰用药市场特点</w:t>
      </w:r>
      <w:r>
        <w:rPr>
          <w:rFonts w:hint="eastAsia"/>
        </w:rPr>
        <w:br/>
      </w:r>
      <w:r>
        <w:rPr>
          <w:rFonts w:hint="eastAsia"/>
        </w:rPr>
        <w:t>　　　　二、祛痰用药市场分析</w:t>
      </w:r>
      <w:r>
        <w:rPr>
          <w:rFonts w:hint="eastAsia"/>
        </w:rPr>
        <w:br/>
      </w:r>
      <w:r>
        <w:rPr>
          <w:rFonts w:hint="eastAsia"/>
        </w:rPr>
        <w:t>　　　　三、祛痰用药市场变化的方向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四、中国祛痰用药行业发展的新思路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五、对中国祛痰用药行业发展的思考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中国祛痰用药行业市场供需现状调研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中国祛痰用药市场现状分析</w:t>
      </w:r>
      <w:r>
        <w:rPr>
          <w:rFonts w:hint="eastAsia"/>
        </w:rPr>
        <w:br/>
      </w:r>
      <w:r>
        <w:rPr>
          <w:rFonts w:hint="eastAsia"/>
        </w:rPr>
        <w:t>　　第二节 中国祛痰用药行业产量情况分析及预测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一、祛痰用药总体产能规模</w:t>
      </w:r>
      <w:r>
        <w:rPr>
          <w:rFonts w:hint="eastAsia"/>
        </w:rPr>
        <w:br/>
      </w:r>
      <w:r>
        <w:rPr>
          <w:rFonts w:hint="eastAsia"/>
        </w:rPr>
        <w:t>　　　　二、祛痰用药生产区域分布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三、2018-2023年中国祛痰用药产量统计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四、2024-2030年中国祛痰用药产量预测</w:t>
      </w:r>
      <w:r>
        <w:rPr>
          <w:rFonts w:hint="eastAsia"/>
        </w:rPr>
        <w:br/>
      </w:r>
      <w:r>
        <w:rPr>
          <w:rFonts w:hint="eastAsia"/>
        </w:rPr>
        <w:t>　　第三节 中国祛痰用药市场需求分析及预测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一、中国祛痰用药市场需求特点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二、2018-2023年中国祛痰用药市场需求量统计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三、2024-2030年中国祛痰用药市场需求量预测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中国祛痰用药价格趋势分析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一、2018-2023年中国祛痰用药市场价格趋势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二、2024-2030年中国祛痰用药市场价格走势预测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中国祛痰用药进出口分析</w:t>
      </w:r>
      <w:r>
        <w:rPr>
          <w:rFonts w:hint="eastAsia"/>
        </w:rPr>
        <w:br/>
      </w:r>
      <w:r>
        <w:rPr>
          <w:rFonts w:hint="eastAsia"/>
        </w:rPr>
        <w:t>　　第一节 祛痰用药进口情况分析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祛痰用药出口情况分析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影响祛痰用药进出口因素分析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中国祛痰用药行业主要指标监测分析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2018-2023年中国祛痰用药行业规模情况分析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2018-2023年中国祛痰用药行业财务能力分析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祛痰用药行业细分产品调研</w:t>
      </w:r>
      <w:r>
        <w:rPr>
          <w:rFonts w:hint="eastAsia"/>
        </w:rPr>
        <w:br/>
      </w:r>
      <w:r>
        <w:rPr>
          <w:rFonts w:hint="eastAsia"/>
        </w:rPr>
        <w:t>　　第一节 祛痰用药细分产品结构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祛痰用药行业上下游发展情况分析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祛痰用药行业上游产业发展分析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祛痰用药行业下游产业发展分析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中国祛痰用药行业重点地区发展分析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祛痰用药行业重点区域市场结构调研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**地区祛痰用药市场容量分析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**地区祛痰用药市场容量分析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**地区祛痰用药市场容量分析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**地区祛痰用药市场容量分析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**地区祛痰用药市场容量分析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祛痰用药行业重点企业竞争力分析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祛痰用药企业多样化经营策略分析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一、祛痰用药企业多样化经营情况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二、现行祛痰用药行业多样化经营的方向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大型祛痰用药企业集团未来发展策略分析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对中小祛痰用药企业生产经营的建议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祛痰用药行业前景及投资风险预警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2024年祛痰用药市场前景分析</w:t>
      </w:r>
      <w:r>
        <w:rPr>
          <w:rFonts w:hint="eastAsia"/>
        </w:rPr>
        <w:br/>
      </w:r>
      <w:r>
        <w:rPr>
          <w:rFonts w:hint="eastAsia"/>
        </w:rPr>
        <w:t>　　第二节 2024年祛痰用药行业发展趋势预测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影响祛痰用药行业发展的主要因素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一、2023影响祛痰用药行业运行的有利因素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二、2023影响祛痰用药行业运行的稳定因素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三、2023影响祛痰用药行业运行的不利因素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四、2023中国祛痰用药行业发展面临的挑战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五、2023中国祛痰用药行业发展面临的机遇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祛痰用药行业投资风险预警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一、祛痰用药行业市场风险预测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二、祛痰用药行业政策风险预测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三、祛痰用药行业经营风险预测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四、祛痰用药行业技术风险预测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五、祛痰用药行业竞争风险预测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六、祛痰用药行业其他风险预测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祛痰用药投资建议</w:t>
      </w:r>
      <w:r>
        <w:rPr>
          <w:rFonts w:hint="eastAsia"/>
        </w:rPr>
        <w:br/>
      </w:r>
      <w:r>
        <w:rPr>
          <w:rFonts w:hint="eastAsia"/>
        </w:rPr>
        <w:t>　　第一节 祛痰用药行业投资环境分析</w:t>
      </w:r>
      <w:r>
        <w:rPr>
          <w:rFonts w:hint="eastAsia"/>
        </w:rPr>
        <w:br/>
      </w:r>
      <w:r>
        <w:rPr>
          <w:rFonts w:hint="eastAsia"/>
        </w:rPr>
        <w:t>　　第二节 祛痰用药行业投资进入壁垒分析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2018-2023年中国祛痰用药行业产量及增长趋势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2024-2030年中国祛痰用药行业产量预测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2018-2023年中国祛痰用药行业市场需求及增长情况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2024-2030年中国祛痰用药行业市场需求预测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2018-2023年中国祛痰用药行业利润及增长情况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**地区祛痰用药行业市场需求情况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2018-2023年中国祛痰用药行业出口情况分析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2018-2023年中国祛痰用药行业产品市场价格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2024-2030年中国祛痰用药行业产品市场价格走势预测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祛痰用药重点企业经营情况分析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2024-2030年中国祛痰用药市场规模预测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2024-2030年中国祛痰用药行业利润预测</w:t>
      </w:r>
      <w:r>
        <w:rPr>
          <w:rFonts w:hint="eastAsia"/>
        </w:rPr>
        <w:br/>
      </w:r>
      <w:r>
        <w:rPr>
          <w:rFonts w:hint="eastAsia"/>
        </w:rPr>
        <w:t>　　图表 2024年祛痰用药行业壁垒</w:t>
      </w:r>
      <w:r>
        <w:rPr>
          <w:rFonts w:hint="eastAsia"/>
        </w:rPr>
        <w:br/>
      </w:r>
      <w:r>
        <w:rPr>
          <w:rFonts w:hint="eastAsia"/>
        </w:rPr>
        <w:t>　　图表 2024年祛痰用药市场前景分析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2024-2030年中国祛痰用药市场需求预测</w:t>
      </w:r>
      <w:r>
        <w:rPr>
          <w:rFonts w:hint="eastAsia"/>
        </w:rPr>
        <w:br/>
      </w:r>
      <w:r>
        <w:rPr>
          <w:rFonts w:hint="eastAsia"/>
        </w:rPr>
        <w:t>　　图表 2024年祛痰用药发展趋势预测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59a84ce104bc0" w:history="1">
        <w:r>
          <w:rPr>
            <w:rStyle w:val="Hyperlink"/>
          </w:rPr>
          <w:t>2024-2030年中国祛痰用药行业研究与市场前景分析报告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59a84ce104bc0" w:history="1">
        <w:r>
          <w:rPr>
            <w:rStyle w:val="Hyperlink"/>
          </w:rPr>
          <w:t>https://www.20087.com/6/56/QuTanYongYaoFaZhanQianJing.html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热点：祛痰的药都有哪些、祛痰药首选、什么药止咳化痰效果最好、祛痰的药水、肺上有痰吃什么药、祛痰类药、促进排痰的药、祛痰药品、祛痰最厉害三个药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cd4671ee454a" w:history="1">
      <w:r>
        <w:rPr>
          <w:rStyle w:val="Hyperlink"/>
        </w:rPr>
        <w:t>2024-2030年中国祛痰用药行业研究与市场前景分析报告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TanYongYaoFaZhanQianJing.html" TargetMode="External" Id="R21459a84ce10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TanYongYaoFaZhanQianJing.html" TargetMode="External" Id="Rfb88cd4671e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2024-03-11T22:52:41Z</dcterms:created>
  <dcterms:modified xsi:type="dcterms:W3CDTF">2024-03-11T23:52:41Z</dcterms:modified>
  <dc:subject>2024-2030年中国祛痰用药行业研究与市场前景分析报告</dc:subject>
  <dc:title>2024-2030年中国祛痰用药行业研究与市场前景分析报告</dc:title>
  <cp:keywords>2024-2030年中国祛痰用药行业研究与市场前景分析报告</cp:keywords>
  <dc:description>2024-2030年中国祛痰用药行业研究与市场前景分析报告</dc:description>
</cp:coreProperties>
</file>