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ecd40e1be496f" w:history="1">
              <w:r>
                <w:rPr>
                  <w:rStyle w:val="Hyperlink"/>
                </w:rPr>
                <w:t>2025-2031年中国结构蛋白发展现状与前景趋势报告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ecd40e1be496f" w:history="1">
              <w:r>
                <w:rPr>
                  <w:rStyle w:val="Hyperlink"/>
                </w:rPr>
                <w:t>2025-2031年中国结构蛋白发展现状与前景趋势报告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ecd40e1be496f" w:history="1">
                <w:r>
                  <w:rPr>
                    <w:rStyle w:val="Hyperlink"/>
                  </w:rPr>
                  <w:t>https://www.20087.com/6/06/JieGouDanBaiDeQianJingQuShi.html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蛋白是一类在细胞和组织中起支撑、维持形态和机械强度作用的蛋白质，常见类型包括胶原蛋白、角蛋白、弹性蛋白、微管蛋白等，广泛存在于动物皮肤、骨骼、毛发、血管等组织中。近年来，随着生物医学、化妆品、食品科技等领域的快速发展，结构蛋白在皮肤修复、组织工程、美容护肤、营养补充等方面的应用不断拓展。目前主流来源包括动物提取、重组DNA表达与合成生物学生产方式，部分企业在医用敷料、抗衰老护肤品、人造肉基材等方向取得突破。然而，行业内仍存在提取工艺复杂、成本高昂、稳定性差、应用适配性不高等问题，限制其大规模应用。</w:t>
      </w:r>
      <w:r>
        <w:rPr>
          <w:rFonts w:hint="eastAsia"/>
        </w:rPr>
        <w:br/>
      </w:r>
      <w:r>
        <w:rPr>
          <w:rFonts w:hint="eastAsia"/>
        </w:rPr>
        <w:t>　　未来，结构蛋白将朝着高性能化、定制化与可持续生产方向持续演进。合成生物学与基因工程技术的进步将推动低成本、高纯度、特定功能的结构蛋白定向合成，满足个性化医疗与功能性食品需求。同时，与纳米材料、水凝胶、3D打印支架等新型载体的结合，将进一步拓展其在再生医学、智能药物递送、仿生材料等前沿领域的应用空间。行业还将加快建立统一的功能评价体系与安全性评估机制，提升产品在临床和消费市场的认可度。此外，在国家推动生物医药创新与绿色制造战略的背景下，结构蛋白或将纳入重点支持的新材料目录，成为生物经济体系中的关键基础原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0ecd40e1be496f" w:history="1">
        <w:r>
          <w:rPr>
            <w:rStyle w:val="Hyperlink"/>
          </w:rPr>
          <w:t>2025-2031年中国结构蛋白发展现状与前景趋势报告</w:t>
        </w:r>
      </w:hyperlink>
      <w:r>
        <w:rPr>
          <w:rFonts w:hint="eastAsia"/>
        </w:rPr>
        <w:t>深入剖析了结构蛋白行业的现状、市场规模及需求，详细分析了产业链结构，并对市场价格进行了科学解读。通过对结构蛋白细分市场的调研，以及对重点企业的竞争力、市场集中度和品牌影响力进行深入研究，预测了结构蛋白行业的市场前景及发展趋势。结构蛋白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结构蛋白行业概述</w:t>
      </w:r>
      <w:r>
        <w:rPr>
          <w:rFonts w:hint="eastAsia"/>
        </w:rPr>
        <w:br/>
      </w:r>
      <w:r>
        <w:rPr>
          <w:rFonts w:hint="eastAsia"/>
        </w:rPr>
        <w:t>　　第一节 结构蛋白定义与分类</w:t>
      </w:r>
      <w:r>
        <w:rPr>
          <w:rFonts w:hint="eastAsia"/>
        </w:rPr>
        <w:br/>
      </w:r>
      <w:r>
        <w:rPr>
          <w:rFonts w:hint="eastAsia"/>
        </w:rPr>
        <w:t>　　第二节 结构蛋白应用领域</w:t>
      </w:r>
      <w:r>
        <w:rPr>
          <w:rFonts w:hint="eastAsia"/>
        </w:rPr>
        <w:br/>
      </w:r>
      <w:r>
        <w:rPr>
          <w:rFonts w:hint="eastAsia"/>
        </w:rPr>
        <w:t>　　第三节 结构蛋白行业经济指标分析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结构蛋白产业链及经营模式分析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2019-2024年全球结构蛋白市场规模与趋势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主要国家与地区结构蛋白市场分析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一、国内结构蛋白产能及利用情况</w:t>
      </w:r>
      <w:r>
        <w:rPr>
          <w:rFonts w:hint="eastAsia"/>
        </w:rPr>
        <w:br/>
      </w:r>
      <w:r>
        <w:rPr>
          <w:rFonts w:hint="eastAsia"/>
        </w:rPr>
        <w:t>　　　　二、结构蛋白产能扩张与投资动态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2025-2031年结构蛋白行业产量统计与趋势预测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1、2019-2024年结构蛋白产量及增长趋势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二、影响结构蛋白产量的关键因素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三、2025-2031年结构蛋白产量预测</w:t>
      </w:r>
      <w:r>
        <w:rPr>
          <w:rFonts w:hint="eastAsia"/>
        </w:rPr>
        <w:br/>
      </w:r>
      <w:r>
        <w:rPr>
          <w:rFonts w:hint="eastAsia"/>
        </w:rPr>
        <w:t>　　第三节 2025-2031年结构蛋白市场需求与销售分析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一、2024-2025年结构蛋白行业需求现状</w:t>
      </w:r>
      <w:r>
        <w:rPr>
          <w:rFonts w:hint="eastAsia"/>
        </w:rPr>
        <w:br/>
      </w:r>
      <w:r>
        <w:rPr>
          <w:rFonts w:hint="eastAsia"/>
        </w:rPr>
        <w:t>　　　　二、结构蛋白客户群体与需求特点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结构蛋白细分市场分析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结构蛋白下游应用与客户群体分析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一、2024-2025年结构蛋白各应用领域市场现状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结构蛋白定价策略与方法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一、2019-2024年结构蛋白进口规模及增长情况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一、2019-2024年结构蛋白出口规模及增长情况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2019-2024年中国结构蛋白行业规模情况</w:t>
      </w:r>
      <w:r>
        <w:rPr>
          <w:rFonts w:hint="eastAsia"/>
        </w:rPr>
        <w:br/>
      </w:r>
      <w:r>
        <w:rPr>
          <w:rFonts w:hint="eastAsia"/>
        </w:rPr>
        <w:t>　　　　一、结构蛋白行业企业数量规模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二、结构蛋白行业从业人员规模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三、结构蛋白行业市场敏感性分析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2019-2024年中国结构蛋白行业财务能力分析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一、结构蛋白行业盈利能力</w:t>
      </w:r>
      <w:r>
        <w:rPr>
          <w:rFonts w:hint="eastAsia"/>
        </w:rPr>
        <w:br/>
      </w:r>
      <w:r>
        <w:rPr>
          <w:rFonts w:hint="eastAsia"/>
        </w:rPr>
        <w:t>　　　　二、结构蛋白行业偿债能力</w:t>
      </w:r>
      <w:r>
        <w:rPr>
          <w:rFonts w:hint="eastAsia"/>
        </w:rPr>
        <w:br/>
      </w:r>
      <w:r>
        <w:rPr>
          <w:rFonts w:hint="eastAsia"/>
        </w:rPr>
        <w:t>　　　　三、结构蛋白行业营运能力</w:t>
      </w:r>
      <w:r>
        <w:rPr>
          <w:rFonts w:hint="eastAsia"/>
        </w:rPr>
        <w:br/>
      </w:r>
      <w:r>
        <w:rPr>
          <w:rFonts w:hint="eastAsia"/>
        </w:rPr>
        <w:t>　　　　四、结构蛋白行业发展能力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中国结构蛋白行业竞争格局分析</w:t>
      </w:r>
      <w:r>
        <w:rPr>
          <w:rFonts w:hint="eastAsia"/>
        </w:rPr>
        <w:br/>
      </w:r>
      <w:r>
        <w:rPr>
          <w:rFonts w:hint="eastAsia"/>
        </w:rPr>
        <w:t>　　第一节 结构蛋白行业竞争格局总览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2019-2024年结构蛋白行业企业并购活动分析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结构蛋白销售模式与渠道策略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结构蛋白品牌与市场推广策略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结构蛋白研发投入与技术创新能力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结构蛋白合作联盟与资源整合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中国结构蛋白行业风险与对策</w:t>
      </w:r>
      <w:r>
        <w:rPr>
          <w:rFonts w:hint="eastAsia"/>
        </w:rPr>
        <w:br/>
      </w:r>
      <w:r>
        <w:rPr>
          <w:rFonts w:hint="eastAsia"/>
        </w:rPr>
        <w:t>　　第一节 结构蛋白行业SWOT分析</w:t>
      </w:r>
      <w:r>
        <w:rPr>
          <w:rFonts w:hint="eastAsia"/>
        </w:rPr>
        <w:br/>
      </w:r>
      <w:r>
        <w:rPr>
          <w:rFonts w:hint="eastAsia"/>
        </w:rPr>
        <w:t>　　　　一、结构蛋白行业优势</w:t>
      </w:r>
      <w:r>
        <w:rPr>
          <w:rFonts w:hint="eastAsia"/>
        </w:rPr>
        <w:br/>
      </w:r>
      <w:r>
        <w:rPr>
          <w:rFonts w:hint="eastAsia"/>
        </w:rPr>
        <w:t>　　　　二、结构蛋白行业劣势</w:t>
      </w:r>
      <w:r>
        <w:rPr>
          <w:rFonts w:hint="eastAsia"/>
        </w:rPr>
        <w:br/>
      </w:r>
      <w:r>
        <w:rPr>
          <w:rFonts w:hint="eastAsia"/>
        </w:rPr>
        <w:t>　　　　三、结构蛋白市场机会</w:t>
      </w:r>
      <w:r>
        <w:rPr>
          <w:rFonts w:hint="eastAsia"/>
        </w:rPr>
        <w:br/>
      </w:r>
      <w:r>
        <w:rPr>
          <w:rFonts w:hint="eastAsia"/>
        </w:rPr>
        <w:t>　　　　四、结构蛋白市场威胁</w:t>
      </w:r>
      <w:r>
        <w:rPr>
          <w:rFonts w:hint="eastAsia"/>
        </w:rPr>
        <w:br/>
      </w:r>
      <w:r>
        <w:rPr>
          <w:rFonts w:hint="eastAsia"/>
        </w:rPr>
        <w:t>　　第二节 结构蛋白行业风险及对策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2024-2025年结构蛋白行业发展环境分析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一、结构蛋白行业主管部门与监管体制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二、结构蛋白行业主要法律法规及政策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三、结构蛋白行业标准与质量监管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2025-2031年结构蛋白行业发展趋势与方向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2025-2031年结构蛋白行业发展潜力与机遇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(中⋅智⋅林)结构蛋白行业发展建议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结构蛋白行业历程</w:t>
      </w:r>
      <w:r>
        <w:rPr>
          <w:rFonts w:hint="eastAsia"/>
        </w:rPr>
        <w:br/>
      </w:r>
      <w:r>
        <w:rPr>
          <w:rFonts w:hint="eastAsia"/>
        </w:rPr>
        <w:t>　　图表 结构蛋白行业生命周期</w:t>
      </w:r>
      <w:r>
        <w:rPr>
          <w:rFonts w:hint="eastAsia"/>
        </w:rPr>
        <w:br/>
      </w:r>
      <w:r>
        <w:rPr>
          <w:rFonts w:hint="eastAsia"/>
        </w:rPr>
        <w:t>　　图表 结构蛋白行业产业链分析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2019-2024年结构蛋白行业市场容量分析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2019-2024年中国结构蛋白市场需求量及增速统计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2024年中国结构蛋白行业需求领域分布格局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2019-2024年中国结构蛋白出口数量分析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2024年中国结构蛋白进口国家及地区分析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2024年中国结构蛋白出口国家及地区分析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结构蛋白企业信息</w:t>
      </w:r>
      <w:r>
        <w:rPr>
          <w:rFonts w:hint="eastAsia"/>
        </w:rPr>
        <w:br/>
      </w:r>
      <w:r>
        <w:rPr>
          <w:rFonts w:hint="eastAsia"/>
        </w:rPr>
        <w:t>　　图表 结构蛋白企业经营情况分析</w:t>
      </w:r>
      <w:r>
        <w:rPr>
          <w:rFonts w:hint="eastAsia"/>
        </w:rPr>
        <w:br/>
      </w:r>
      <w:r>
        <w:rPr>
          <w:rFonts w:hint="eastAsia"/>
        </w:rPr>
        <w:t>　　图表 结构蛋白重点企业（三）主要经济指标情况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2025-2031年中国结构蛋白行业供需平衡预测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2025-2031年中国结构蛋白行业市场规模预测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2025-2031年中国结构蛋白市场前景分析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ecd40e1be496f" w:history="1">
        <w:r>
          <w:rPr>
            <w:rStyle w:val="Hyperlink"/>
          </w:rPr>
          <w:t>2025-2031年中国结构蛋白发展现状与前景趋势报告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ecd40e1be496f" w:history="1">
        <w:r>
          <w:rPr>
            <w:rStyle w:val="Hyperlink"/>
          </w:rPr>
          <w:t>https://www.20087.com/6/06/JieGouDanBaiDeQianJingQuShi.html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热点：结构蛋白举例、结构蛋白和非结构蛋白、什么叫结构蛋白、结构蛋白是什么意思、细胞结构蛋白有哪些、hiv结构蛋白、蛋白质几级结构、结构蛋白分泌蛋白、蛋白质基本结构图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fec961a1448e4" w:history="1">
      <w:r>
        <w:rPr>
          <w:rStyle w:val="Hyperlink"/>
        </w:rPr>
        <w:t>2025-2031年中国结构蛋白发展现状与前景趋势报告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eGouDanBaiDeQianJingQuShi.html" TargetMode="External" Id="R270ecd40e1b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eGouDanBaiDeQianJingQuShi.html" TargetMode="External" Id="R438fec961a14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2025-06-23T08:21:10Z</dcterms:created>
  <dcterms:modified xsi:type="dcterms:W3CDTF">2025-06-23T09:21:10Z</dcterms:modified>
  <dc:subject>2025-2031年中国结构蛋白发展现状与前景趋势报告</dc:subject>
  <dc:title>2025-2031年中国结构蛋白发展现状与前景趋势报告</dc:title>
  <cp:keywords>2025-2031年中国结构蛋白发展现状与前景趋势报告</cp:keywords>
  <dc:description>2025-2031年中国结构蛋白发展现状与前景趋势报告</dc:description>
</cp:coreProperties>
</file>