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4bc861d56487b" w:history="1">
              <w:r>
                <w:rPr>
                  <w:rStyle w:val="Hyperlink"/>
                </w:rPr>
                <w:t>中国维生素K2终端产品行业发展调研与行业前景分析报告（2025-2031年）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4bc861d56487b" w:history="1">
              <w:r>
                <w:rPr>
                  <w:rStyle w:val="Hyperlink"/>
                </w:rPr>
                <w:t>中国维生素K2终端产品行业发展调研与行业前景分析报告（2025-2031年）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4bc861d56487b" w:history="1">
                <w:r>
                  <w:rPr>
                    <w:rStyle w:val="Hyperlink"/>
                  </w:rPr>
                  <w:t>https://www.20087.com/6/56/WeiShengSuK2ZhongDuanChanPinDeXianZhuangYuQianJing.html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2终端产品作为营养保健品的重要组成部分，近年来在全球范围内受到了广泛关注。维生素K2对于维持骨骼健康和预防心血管疾病等方面具有重要作用，因此其市场需求持续增长。在产品研发方面，维生素K2终端产品不断推出新剂型和新口味，以提高产品的服用便利性和口感体验。同时，为了满足不同人群的需求，市场上还推出了针对不同年龄段和健康状况的维生素K2产品。</w:t>
      </w:r>
      <w:r>
        <w:rPr>
          <w:rFonts w:hint="eastAsia"/>
        </w:rPr>
        <w:br/>
      </w:r>
      <w:r>
        <w:rPr>
          <w:rFonts w:hint="eastAsia"/>
        </w:rPr>
        <w:t>　　未来维生素K2终端产品市场将迎来更多的发展机遇。随着消费者对健康意识的提高和营养保健品的普及，维生素K2终端产品的市场需求将持续增长。此外，随着医药研发技术的进步和市场竞争的加剧，维生素K2终端产品的品质和服务也将得到进一步提升。同时，随着全球市场的拓展和合作交流的加强，维生素K2终端产品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4bc861d56487b" w:history="1">
        <w:r>
          <w:rPr>
            <w:rStyle w:val="Hyperlink"/>
          </w:rPr>
          <w:t>中国维生素K2终端产品行业发展调研与行业前景分析报告（2025-2031年）</w:t>
        </w:r>
      </w:hyperlink>
      <w:r>
        <w:rPr>
          <w:rFonts w:hint="eastAsia"/>
        </w:rPr>
        <w:t>》基于多年维生素K2终端产品行业研究积累，结合维生素K2终端产品行业市场现状，通过资深研究团队对维生素K2终端产品市场资讯的系统整理与分析，依托权威数据资源及长期市场监测数据库，对维生素K2终端产品行业进行了全面调研。报告详细分析了维生素K2终端产品市场规模、市场前景、技术现状及未来发展方向，重点评估了维生素K2终端产品行业内企业的竞争格局及经营表现，并通过SWOT分析揭示了维生素K2终端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54bc861d56487b" w:history="1">
        <w:r>
          <w:rPr>
            <w:rStyle w:val="Hyperlink"/>
          </w:rPr>
          <w:t>中国维生素K2终端产品行业发展调研与行业前景分析报告（2025-2031年）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》为投资者提供了准确的市场现状分析及前景预判，帮助挖掘行业投资价值，并提出投资策略与营销策略建议，是把握维生素K2终端产品行业动态、优化决策的重要工具。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维生素K2终端产品行业界定</w:t>
      </w:r>
      <w:r>
        <w:rPr>
          <w:rFonts w:hint="eastAsia"/>
        </w:rPr>
        <w:br/>
      </w:r>
      <w:r>
        <w:rPr>
          <w:rFonts w:hint="eastAsia"/>
        </w:rPr>
        <w:t>　　第一节 维生素K2终端产品行业定义</w:t>
      </w:r>
      <w:r>
        <w:rPr>
          <w:rFonts w:hint="eastAsia"/>
        </w:rPr>
        <w:br/>
      </w:r>
      <w:r>
        <w:rPr>
          <w:rFonts w:hint="eastAsia"/>
        </w:rPr>
        <w:t>　　第二节 维生素K2终端产品行业特点分析</w:t>
      </w:r>
      <w:r>
        <w:rPr>
          <w:rFonts w:hint="eastAsia"/>
        </w:rPr>
        <w:br/>
      </w:r>
      <w:r>
        <w:rPr>
          <w:rFonts w:hint="eastAsia"/>
        </w:rPr>
        <w:t>　　第三节 维生素K2终端产品产业链分析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2024-2025年全球维生素K2终端产品行业市场运行形势分析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2024-2025年全球维生素K2终端产品行业发展概况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全球维生素K2终端产品行业发展走势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二、全球维生素K2终端产品行业市场分布情况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三、全球维生素K2终端产品行业发展趋势分析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全球维生素K2终端产品行业重点国家和区域分析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2024-2025年中国维生素K2终端产品行业发展环境分析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维生素K2终端产品行业经济环境分析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维生素K2终端产品行业政策环境分析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一、维生素K2终端产品行业政策影响分析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二、相关维生素K2终端产品行业标准分析</w:t>
      </w:r>
      <w:r>
        <w:rPr>
          <w:rFonts w:hint="eastAsia"/>
        </w:rPr>
        <w:br/>
      </w:r>
      <w:r>
        <w:rPr>
          <w:rFonts w:hint="eastAsia"/>
        </w:rPr>
        <w:t>　　第三节 维生素K2终端产品行业社会环境分析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2024-2025年维生素K2终端产品行业技术发展现状及趋势分析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维生素K2终端产品行业技术发展现状分析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国内外维生素K2终端产品行业技术差异与原因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维生素K2终端产品行业技术发展方向、趋势预测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提升维生素K2终端产品行业技术能力策略建议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2024-2025年中国维生素K2终端产品发展现状调研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中国维生素K2终端产品市场现状分析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中国维生素K2终端产品行业产量情况分析及预测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一、维生素K2终端产品总体产能规模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三、2019-2024年中国维生素K2终端产品产量统计</w:t>
      </w:r>
      <w:r>
        <w:rPr>
          <w:rFonts w:hint="eastAsia"/>
        </w:rPr>
        <w:br/>
      </w:r>
      <w:r>
        <w:rPr>
          <w:rFonts w:hint="eastAsia"/>
        </w:rPr>
        <w:t>　　　　二、维生素K2终端产品生产区域分布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三、2025-2031年中国维生素K2终端产品产量预测分析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中国维生素K2终端产品市场需求分析及预测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一、中国维生素K2终端产品市场需求特点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二、2019-2024年中国维生素K2终端产品市场需求量统计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三、2025-2031年中国维生素K2终端产品市场需求量预测分析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维生素K2终端产品细分市场深度分析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维生素K2终端产品细分市场（一）发展研究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维生素K2终端产品细分市场（二）发展研究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中国维生素K2终端产品行业进出口情况分析预测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2019-2024年中国维生素K2终端产品行业进出口情况分析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一、2019-2024年中国维生素K2终端产品行业进口分析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二、2019-2024年中国维生素K2终端产品行业出口分析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2025-2031年中国维生素K2终端产品行业进出口情况预测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一、2025-2031年中国维生素K2终端产品行业进口预测分析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二、2025-2031年中国维生素K2终端产品行业出口预测分析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影响维生素K2终端产品行业进出口变化的主要原因分析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2019-2024年中国维生素K2终端产品行业区域市场分析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中国维生素K2终端产品行业区域市场结构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重点地区维生素K2终端产品行业调研分析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一、重点地区（一）维生素K2终端产品市场分析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二、重点地区（二）维生素K2终端产品市场分析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三、重点地区（三）维生素K2终端产品市场分析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四、重点地区（四）维生素K2终端产品市场分析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五、重点地区（五）维生素K2终端产品市场分析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维生素K2终端产品行业竞争格局分析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维生素K2终端产品行业集中度分析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一、维生素K2终端产品市场集中度分析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二、维生素K2终端产品企业集中度分析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三、维生素K2终端产品区域集中度分析</w:t>
      </w:r>
      <w:r>
        <w:rPr>
          <w:rFonts w:hint="eastAsia"/>
        </w:rPr>
        <w:br/>
      </w:r>
      <w:r>
        <w:rPr>
          <w:rFonts w:hint="eastAsia"/>
        </w:rPr>
        <w:t>　　第二节 维生素K2终端产品行业主要企业竞争力分析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维生素K2终端产品行业竞争格局分析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一、2024-2025年维生素K2终端产品行业竞争分析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二、2024-2025年中外维生素K2终端产品产品竞争分析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三、2019-2024年我国维生素K2终端产品市场竞争分析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四、2025-2031年国内主要维生素K2终端产品企业动向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维生素K2终端产品行业上、下游市场分析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维生素K2终端产品行业上游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维生素K2终端产品行业下游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维生素K2终端产品行业重点企业发展调研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维生素K2终端产品重点企业（一）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维生素K2终端产品重点企业（二）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维生素K2终端产品重点企业（三）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维生素K2终端产品重点企业（四）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维生素K2终端产品重点企业（五）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维生素K2终端产品重点企业（六）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2025年维生素K2终端产品企业管理策略建议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提高维生素K2终端产品企业竞争力的策略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一、提高中国维生素K2终端产品企业核心竞争力的对策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二、维生素K2终端产品企业提升竞争力的主要方向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三、影响维生素K2终端产品企业核心竞争力的因素及提升途径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四、提高维生素K2终端产品企业竞争力的策略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对我国维生素K2终端产品品牌的战略思考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一、维生素K2终端产品实施品牌战略的意义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二、维生素K2终端产品企业品牌的现状分析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三、我国维生素K2终端产品企业的品牌战略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四、维生素K2终端产品品牌战略管理的策略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2025-2031年中国维生素K2终端产品行业前景与风险预测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2025年中国维生素K2终端产品市场前景分析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2025-2031年中国维生素K2终端产品发展趋势预测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2025-2031年中国维生素K2终端产品行业投资特性分析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一、2025-2031年中国维生素K2终端产品行业进入壁垒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二、2025-2031年中国维生素K2终端产品行业盈利模式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三、2025-2031年中国维生素K2终端产品行业盈利因素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2025-2031年中国维生素K2终端产品行业投资机会分析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一、2025-2031年中国维生素K2终端产品细分市场投资机会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二、2025-2031年中国维生素K2终端产品行业区域市场投资潜力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2025-2031年中国维生素K2终端产品行业投资风险分析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一、2025-2031年中国维生素K2终端产品行业市场竞争风险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二、2025-2031年中国维生素K2终端产品行业技术风险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三、2025-2031年中国维生素K2终端产品行业政策风险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四、2025-2031年中国维生素K2终端产品行业进入退出风险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维生素K2终端产品行业研究结论</w:t>
      </w:r>
      <w:r>
        <w:rPr>
          <w:rFonts w:hint="eastAsia"/>
        </w:rPr>
        <w:br/>
      </w:r>
      <w:r>
        <w:rPr>
          <w:rFonts w:hint="eastAsia"/>
        </w:rPr>
        <w:t>　　第二节 维生素K2终端产品行业投资价值评估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中-智林：维生素K2终端产品行业投资建议</w:t>
      </w:r>
      <w:r>
        <w:rPr>
          <w:rFonts w:hint="eastAsia"/>
        </w:rPr>
        <w:br/>
      </w:r>
      <w:r>
        <w:rPr>
          <w:rFonts w:hint="eastAsia"/>
        </w:rPr>
        <w:t>　　　　一、维生素K2终端产品行业投资策略建议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二、维生素K2终端产品行业投资方向建议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三、维生素K2终端产品行业投资方式建议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2019-2024年中国维生素K2终端产品市场规模及增长情况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2019-2024年中国维生素K2终端产品行业产量及增长趋势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2025-2031年中国维生素K2终端产品行业产量预测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2019-2024年中国维生素K2终端产品行业市场需求及增长情况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2025-2031年中国维生素K2终端产品行业市场需求预测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2019-2024年中国维生素K2终端产品行业利润及增长情况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**地区维生素K2终端产品市场规模及增长情况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**地区维生素K2终端产品行业市场需求情况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**地区维生素K2终端产品市场规模及增长情况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**地区维生素K2终端产品行业市场需求情况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2019-2024年中国维生素K2终端产品行业进口量及增速统计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2019-2024年中国维生素K2终端产品行业出口量及增速统计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维生素K2终端产品重点企业经营情况分析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2025年维生素K2终端产品市场前景分析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2025-2031年中国维生素K2终端产品市场需求预测</w:t>
      </w:r>
      <w:r>
        <w:rPr>
          <w:rFonts w:hint="eastAsia"/>
        </w:rPr>
        <w:br/>
      </w:r>
      <w:r>
        <w:rPr>
          <w:rFonts w:hint="eastAsia"/>
        </w:rPr>
        <w:t>　　图表 2025年维生素K2终端产品发展趋势预测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4bc861d56487b" w:history="1">
        <w:r>
          <w:rPr>
            <w:rStyle w:val="Hyperlink"/>
          </w:rPr>
          <w:t>中国维生素K2终端产品行业发展调研与行业前景分析报告（2025-2031年）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4bc861d56487b" w:history="1">
        <w:r>
          <w:rPr>
            <w:rStyle w:val="Hyperlink"/>
          </w:rPr>
          <w:t>https://www.20087.com/6/56/WeiShengSuK2ZhongDuanChanPinDeXianZhuangYuQianJing.html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热点：维生素k2的功效、维生素k2原料药价格、终端产品有哪些、维生素k2的价格和厂家、维生素k2说明书、维生素k2骗局交流吧、养生堂维生素k2软胶囊、维生素k2一种被遗忘的维生素、维生素k2售价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95599f1fd4dce" w:history="1">
      <w:r>
        <w:rPr>
          <w:rStyle w:val="Hyperlink"/>
        </w:rPr>
        <w:t>中国维生素K2终端产品行业发展调研与行业前景分析报告（2025-2031年）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ShengSuK2ZhongDuanChanPinDeXianZhuangYuQianJing.html" TargetMode="External" Id="R6154bc861d56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ShengSuK2ZhongDuanChanPinDeXianZhuangYuQianJing.html" TargetMode="External" Id="R18895599f1fd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2025-02-25T05:02:00Z</dcterms:created>
  <dcterms:modified xsi:type="dcterms:W3CDTF">2025-02-25T06:02:00Z</dcterms:modified>
  <dc:subject>中国维生素K2终端产品行业发展调研与行业前景分析报告（2025-2031年）</dc:subject>
  <dc:title>中国维生素K2终端产品行业发展调研与行业前景分析报告（2025-2031年）</dc:title>
  <cp:keywords>中国维生素K2终端产品行业发展调研与行业前景分析报告（2025-2031年）</cp:keywords>
  <dc:description>中国维生素K2终端产品行业发展调研与行业前景分析报告（2025-2031年）</dc:description>
</cp:coreProperties>
</file>