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c1aeaf81f4469" w:history="1">
              <w:r>
                <w:rPr>
                  <w:rStyle w:val="Hyperlink"/>
                </w:rPr>
                <w:t>2023-2029年中国人参提取物市场全面调研与发展趋势报告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c1aeaf81f4469" w:history="1">
              <w:r>
                <w:rPr>
                  <w:rStyle w:val="Hyperlink"/>
                </w:rPr>
                <w:t>2023-2029年中国人参提取物市场全面调研与发展趋势报告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bc1aeaf81f4469" w:history="1">
                <w:r>
                  <w:rPr>
                    <w:rStyle w:val="Hyperlink"/>
                  </w:rPr>
                  <w:t>https://www.20087.com/7/86/RenCanTiQuWuFaZhanQuShiYuCe.html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提取物因其在传统医学和保健品市场的广泛应用而受到关注。研究表明，人参中的活性成分，如人参皂苷，具有抗疲劳、增强免疫力和改善认知功能的作用。随着消费者对自然健康产品的需求增加，人参提取物在食品补充剂、功能性食品和化妆品中的应用日益广泛。</w:t>
      </w:r>
      <w:r>
        <w:rPr>
          <w:rFonts w:hint="eastAsia"/>
        </w:rPr>
        <w:br/>
      </w:r>
      <w:r>
        <w:rPr>
          <w:rFonts w:hint="eastAsia"/>
        </w:rPr>
        <w:t>　　未来，人参提取物市场将更加重视科学研究和产品创新。随着对人参功效机理的深入理解，新产品将被开发，以靶向特定健康需求，如抗衰老和心血管健康。同时，生物技术，如组织培养和基因编辑，将用于优化人参种植和提取过程，提高活性成分的含量和纯度。此外，透明度和质量标准的提高将增强消费者信任，推动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c1aeaf81f4469" w:history="1">
        <w:r>
          <w:rPr>
            <w:rStyle w:val="Hyperlink"/>
          </w:rPr>
          <w:t>2023-2029年中国人参提取物市场全面调研与发展趋势报告</w:t>
        </w:r>
      </w:hyperlink>
      <w:r>
        <w:rPr>
          <w:rFonts w:hint="eastAsia"/>
        </w:rPr>
        <w:t>》全面分析了人参提取物行业的现状，深入探讨了人参提取物市场需求、市场规模及价格波动。人参提取物报告探讨了产业链关键环节，并对人参提取物各细分市场进行了研究。同时，基于权威数据和专业分析，科学预测了人参提取物市场前景与发展趋势。此外，还评估了人参提取物重点企业的经营状况，包括品牌影响力、市场集中度以及竞争格局，并审慎剖析了潜在风险与机遇。人参提取物报告以其专业性、科学性和权威性，成为人参提取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2023年全球人参提取物行业发展现状分析</w:t>
      </w:r>
      <w:r>
        <w:rPr>
          <w:rFonts w:hint="eastAsia"/>
        </w:rPr>
        <w:br/>
      </w:r>
      <w:r>
        <w:rPr>
          <w:rFonts w:hint="eastAsia"/>
        </w:rPr>
        <w:t>　　第一节 2023年国际人参提取物行业发展概述</w:t>
      </w:r>
      <w:r>
        <w:rPr>
          <w:rFonts w:hint="eastAsia"/>
        </w:rPr>
        <w:br/>
      </w:r>
      <w:r>
        <w:rPr>
          <w:rFonts w:hint="eastAsia"/>
        </w:rPr>
        <w:t>　　　　一、国际人参提取物行业发展历程</w:t>
      </w:r>
      <w:r>
        <w:rPr>
          <w:rFonts w:hint="eastAsia"/>
        </w:rPr>
        <w:br/>
      </w:r>
      <w:r>
        <w:rPr>
          <w:rFonts w:hint="eastAsia"/>
        </w:rPr>
        <w:t>　　　　二、国际人参提取物行业技术分析</w:t>
      </w:r>
      <w:r>
        <w:rPr>
          <w:rFonts w:hint="eastAsia"/>
        </w:rPr>
        <w:br/>
      </w:r>
      <w:r>
        <w:rPr>
          <w:rFonts w:hint="eastAsia"/>
        </w:rPr>
        <w:t>　　　　三、国际人参提取物行业研发动态</w:t>
      </w:r>
      <w:r>
        <w:rPr>
          <w:rFonts w:hint="eastAsia"/>
        </w:rPr>
        <w:br/>
      </w:r>
      <w:r>
        <w:rPr>
          <w:rFonts w:hint="eastAsia"/>
        </w:rPr>
        <w:t>　　第二节 2023年部分国家地区人参提取物行业发展状况分析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2023-2029年中国人参提取物行业发展趋势分析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2023年中国人参提取物产业运行环境分析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2023年中国人参提取物产业政策环境分析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一、中国医药政策解读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2023年中国人参提取物产业社会环境分析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2023年中国人参提取物行业发展状况分析</w:t>
      </w:r>
      <w:r>
        <w:rPr>
          <w:rFonts w:hint="eastAsia"/>
        </w:rPr>
        <w:br/>
      </w:r>
      <w:r>
        <w:rPr>
          <w:rFonts w:hint="eastAsia"/>
        </w:rPr>
        <w:t>　　第一节 2023年中国人参提取物行业发展综述</w:t>
      </w:r>
      <w:r>
        <w:rPr>
          <w:rFonts w:hint="eastAsia"/>
        </w:rPr>
        <w:br/>
      </w:r>
      <w:r>
        <w:rPr>
          <w:rFonts w:hint="eastAsia"/>
        </w:rPr>
        <w:t>　　　　一、中国人参提取物行业发展历程</w:t>
      </w:r>
      <w:r>
        <w:rPr>
          <w:rFonts w:hint="eastAsia"/>
        </w:rPr>
        <w:br/>
      </w:r>
      <w:r>
        <w:rPr>
          <w:rFonts w:hint="eastAsia"/>
        </w:rPr>
        <w:t>　　　　二、中国人参提取物行业发展面临问题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三、中国人参提取物行业技术发展现状及趋势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2023年中国人参提取物行业发展状况分析</w:t>
      </w:r>
      <w:r>
        <w:rPr>
          <w:rFonts w:hint="eastAsia"/>
        </w:rPr>
        <w:br/>
      </w:r>
      <w:r>
        <w:rPr>
          <w:rFonts w:hint="eastAsia"/>
        </w:rPr>
        <w:t>　　　　一、人参提取物市场供给分析</w:t>
      </w:r>
      <w:r>
        <w:rPr>
          <w:rFonts w:hint="eastAsia"/>
        </w:rPr>
        <w:br/>
      </w:r>
      <w:r>
        <w:rPr>
          <w:rFonts w:hint="eastAsia"/>
        </w:rPr>
        <w:t>　　　　二、人参提取物市场需求分析</w:t>
      </w:r>
      <w:r>
        <w:rPr>
          <w:rFonts w:hint="eastAsia"/>
        </w:rPr>
        <w:br/>
      </w:r>
      <w:r>
        <w:rPr>
          <w:rFonts w:hint="eastAsia"/>
        </w:rPr>
        <w:t>　　　　三、影响人参提取物市场供需的因素分析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2023年中国人参提取物行业发展存在问题分析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2018-2023年中国鲜或干的西洋参所属行业进出口数据监测分析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2018-2023年中国鲜或干的西洋参所属行业进口数据分析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一、进口数量分析（12112010）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2018-2023年中国鲜或干的西洋参所属行业出口数据分析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2018-2023年中国鲜或干的西洋参所属行业进出口平均单价分析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2018-2023年中国鲜或干的西洋参所属行业进出口国家及地区分析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2018-2023年中国鲜或干的野山参所属行业进出口数据监测分析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2018-2023年中国鲜或干的野山参所属行业进口数据分析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一、进口数量分析（12112020）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2018-2023年中国鲜或干的野山参所属行业出口数据分析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2018-2023年中国鲜或干的野山参所属行业进出口平均单价分析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2018-2023年中国鲜或干的野山参所属行业进出口国家及地区分析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2018-2023年中国其他人参所属行业市场进出口数据统计分析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2018-2023年中国其他鲜人参所属行业进出口数据监测分析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一、其他鲜人参进出口数量分析（12112091）</w:t>
      </w:r>
      <w:r>
        <w:rPr>
          <w:rFonts w:hint="eastAsia"/>
        </w:rPr>
        <w:br/>
      </w:r>
      <w:r>
        <w:rPr>
          <w:rFonts w:hint="eastAsia"/>
        </w:rPr>
        <w:t>　　　　二、其他鲜人参进出口金额分析</w:t>
      </w:r>
      <w:r>
        <w:rPr>
          <w:rFonts w:hint="eastAsia"/>
        </w:rPr>
        <w:br/>
      </w:r>
      <w:r>
        <w:rPr>
          <w:rFonts w:hint="eastAsia"/>
        </w:rPr>
        <w:t>　　　　三、其他鲜人参进出口国家及地区分析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2018-2023年中国其他干人参所属行业进出口数据监测分析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一、其他干人参进出口数量分析（12112099）</w:t>
      </w:r>
      <w:r>
        <w:rPr>
          <w:rFonts w:hint="eastAsia"/>
        </w:rPr>
        <w:br/>
      </w:r>
      <w:r>
        <w:rPr>
          <w:rFonts w:hint="eastAsia"/>
        </w:rPr>
        <w:t>　　　　二、其他干人参进出口金额分析</w:t>
      </w:r>
      <w:r>
        <w:rPr>
          <w:rFonts w:hint="eastAsia"/>
        </w:rPr>
        <w:br/>
      </w:r>
      <w:r>
        <w:rPr>
          <w:rFonts w:hint="eastAsia"/>
        </w:rPr>
        <w:t>　　　　三、其他干人参进出口国家及地区分析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2018-2023年中国医药制造所属行业规模分析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2023年中国医药制造所属行业结构分析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2018-2023年中国医药制造所属行业产值分析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2018-2023年中国医药制造所属行业成本费用分析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2018-2023年中国医药制造所属行业盈利能力分析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2023年中国中药材行业发展态势分析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2023年中国中药材行业发展总况</w:t>
      </w:r>
      <w:r>
        <w:rPr>
          <w:rFonts w:hint="eastAsia"/>
        </w:rPr>
        <w:br/>
      </w:r>
      <w:r>
        <w:rPr>
          <w:rFonts w:hint="eastAsia"/>
        </w:rPr>
        <w:t>　　　　一、中药材上下游市场分析</w:t>
      </w:r>
      <w:r>
        <w:rPr>
          <w:rFonts w:hint="eastAsia"/>
        </w:rPr>
        <w:br/>
      </w:r>
      <w:r>
        <w:rPr>
          <w:rFonts w:hint="eastAsia"/>
        </w:rPr>
        <w:t>　　　　二、我国的中药材生产分析</w:t>
      </w:r>
      <w:r>
        <w:rPr>
          <w:rFonts w:hint="eastAsia"/>
        </w:rPr>
        <w:br/>
      </w:r>
      <w:r>
        <w:rPr>
          <w:rFonts w:hint="eastAsia"/>
        </w:rPr>
        <w:t>　　　　三、我国各地中药材市场分析</w:t>
      </w:r>
      <w:r>
        <w:rPr>
          <w:rFonts w:hint="eastAsia"/>
        </w:rPr>
        <w:br/>
      </w:r>
      <w:r>
        <w:rPr>
          <w:rFonts w:hint="eastAsia"/>
        </w:rPr>
        <w:t>　　　　四、中药材市场问题及监管对策</w:t>
      </w:r>
      <w:r>
        <w:rPr>
          <w:rFonts w:hint="eastAsia"/>
        </w:rPr>
        <w:br/>
      </w:r>
      <w:r>
        <w:rPr>
          <w:rFonts w:hint="eastAsia"/>
        </w:rPr>
        <w:t>　　　　五、中药材质量标准现状及建议分析</w:t>
      </w:r>
      <w:r>
        <w:rPr>
          <w:rFonts w:hint="eastAsia"/>
        </w:rPr>
        <w:br/>
      </w:r>
      <w:r>
        <w:rPr>
          <w:rFonts w:hint="eastAsia"/>
        </w:rPr>
        <w:t>　　第二节 2023年中国中药材市场需求分析</w:t>
      </w:r>
      <w:r>
        <w:rPr>
          <w:rFonts w:hint="eastAsia"/>
        </w:rPr>
        <w:br/>
      </w:r>
      <w:r>
        <w:rPr>
          <w:rFonts w:hint="eastAsia"/>
        </w:rPr>
        <w:t>　　　　一、中药材市场销量分析</w:t>
      </w:r>
      <w:r>
        <w:rPr>
          <w:rFonts w:hint="eastAsia"/>
        </w:rPr>
        <w:br/>
      </w:r>
      <w:r>
        <w:rPr>
          <w:rFonts w:hint="eastAsia"/>
        </w:rPr>
        <w:t>　　　　二、中药材市场用量预测</w:t>
      </w:r>
      <w:r>
        <w:rPr>
          <w:rFonts w:hint="eastAsia"/>
        </w:rPr>
        <w:br/>
      </w:r>
      <w:r>
        <w:rPr>
          <w:rFonts w:hint="eastAsia"/>
        </w:rPr>
        <w:t>　　　　三、中国主要中药材产品价格分析</w:t>
      </w:r>
      <w:r>
        <w:rPr>
          <w:rFonts w:hint="eastAsia"/>
        </w:rPr>
        <w:br/>
      </w:r>
      <w:r>
        <w:rPr>
          <w:rFonts w:hint="eastAsia"/>
        </w:rPr>
        <w:t>　　　　四、中国中药材物价格分析</w:t>
      </w:r>
      <w:r>
        <w:rPr>
          <w:rFonts w:hint="eastAsia"/>
        </w:rPr>
        <w:br/>
      </w:r>
      <w:r>
        <w:rPr>
          <w:rFonts w:hint="eastAsia"/>
        </w:rPr>
        <w:t>　　第三节 2023年对中国中药材市场的分析及思考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一、中药材市场特点</w:t>
      </w:r>
      <w:r>
        <w:rPr>
          <w:rFonts w:hint="eastAsia"/>
        </w:rPr>
        <w:br/>
      </w:r>
      <w:r>
        <w:rPr>
          <w:rFonts w:hint="eastAsia"/>
        </w:rPr>
        <w:t>　　　　二、中药材市场分析</w:t>
      </w:r>
      <w:r>
        <w:rPr>
          <w:rFonts w:hint="eastAsia"/>
        </w:rPr>
        <w:br/>
      </w:r>
      <w:r>
        <w:rPr>
          <w:rFonts w:hint="eastAsia"/>
        </w:rPr>
        <w:t>　　　　三、中药材市场变化的方向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四、中国中药材产业发展的新思路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2023年中国人参提取物市场行业竞争格局分析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2023年中国人参提取物行业集中度分析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一、人参提取物市场集中度分析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二、人参提取物区域集中度分析</w:t>
      </w:r>
      <w:r>
        <w:rPr>
          <w:rFonts w:hint="eastAsia"/>
        </w:rPr>
        <w:br/>
      </w:r>
      <w:r>
        <w:rPr>
          <w:rFonts w:hint="eastAsia"/>
        </w:rPr>
        <w:t>　　第二节 2023年中国人参提取物行业主要企业竞争力分析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一、国产与进口竞争格局</w:t>
      </w:r>
      <w:r>
        <w:rPr>
          <w:rFonts w:hint="eastAsia"/>
        </w:rPr>
        <w:br/>
      </w:r>
      <w:r>
        <w:rPr>
          <w:rFonts w:hint="eastAsia"/>
        </w:rPr>
        <w:t>　　　　二、人参提取物企业竞争格局分析</w:t>
      </w:r>
      <w:r>
        <w:rPr>
          <w:rFonts w:hint="eastAsia"/>
        </w:rPr>
        <w:br/>
      </w:r>
      <w:r>
        <w:rPr>
          <w:rFonts w:hint="eastAsia"/>
        </w:rPr>
        <w:t>　　　　三、人参提取物产品竞争格局分析</w:t>
      </w:r>
      <w:r>
        <w:rPr>
          <w:rFonts w:hint="eastAsia"/>
        </w:rPr>
        <w:br/>
      </w:r>
      <w:r>
        <w:rPr>
          <w:rFonts w:hint="eastAsia"/>
        </w:rPr>
        <w:t>　　第三节 2023年中国人参提取物企业提升竞争力策略分析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中国人参提取物重点企业运行竞争力分析</w:t>
      </w:r>
      <w:r>
        <w:rPr>
          <w:rFonts w:hint="eastAsia"/>
        </w:rPr>
        <w:br/>
      </w:r>
      <w:r>
        <w:rPr>
          <w:rFonts w:hint="eastAsia"/>
        </w:rPr>
        <w:t>　　第一节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吉林省宏久生物科技股份有限公司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抚松县大自然生物工程有限公司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本溪阳光保健品有限公司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集安市万泰参业生物有限公司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白山创萌参业有限公司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白山市吉苑参茸有限公司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本溪龙宝集团参茸有限公司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通化乐陶陶人参特产有限公司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抚松天赐参业有限公司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2023-2029年中国人参提取物行业发展趋势分析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2023-2029年中国人参提取物所属行业发展前景分析</w:t>
      </w:r>
      <w:r>
        <w:rPr>
          <w:rFonts w:hint="eastAsia"/>
        </w:rPr>
        <w:br/>
      </w:r>
      <w:r>
        <w:rPr>
          <w:rFonts w:hint="eastAsia"/>
        </w:rPr>
        <w:t>　　　　一、人参提取物产业前景展望分析</w:t>
      </w:r>
      <w:r>
        <w:rPr>
          <w:rFonts w:hint="eastAsia"/>
        </w:rPr>
        <w:br/>
      </w:r>
      <w:r>
        <w:rPr>
          <w:rFonts w:hint="eastAsia"/>
        </w:rPr>
        <w:t>　　　　二、人参提取物技术方向分析</w:t>
      </w:r>
      <w:r>
        <w:rPr>
          <w:rFonts w:hint="eastAsia"/>
        </w:rPr>
        <w:br/>
      </w:r>
      <w:r>
        <w:rPr>
          <w:rFonts w:hint="eastAsia"/>
        </w:rPr>
        <w:t>　　　　三、医药制造行业预测分析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2023-2029年中国人参提取物所属行业市场预测分析</w:t>
      </w:r>
      <w:r>
        <w:rPr>
          <w:rFonts w:hint="eastAsia"/>
        </w:rPr>
        <w:br/>
      </w:r>
      <w:r>
        <w:rPr>
          <w:rFonts w:hint="eastAsia"/>
        </w:rPr>
        <w:t>　　　　一、人参提取物供给预测分析</w:t>
      </w:r>
      <w:r>
        <w:rPr>
          <w:rFonts w:hint="eastAsia"/>
        </w:rPr>
        <w:br/>
      </w:r>
      <w:r>
        <w:rPr>
          <w:rFonts w:hint="eastAsia"/>
        </w:rPr>
        <w:t>　　　　二、人参提取物市场需求预测分析</w:t>
      </w:r>
      <w:r>
        <w:rPr>
          <w:rFonts w:hint="eastAsia"/>
        </w:rPr>
        <w:br/>
      </w:r>
      <w:r>
        <w:rPr>
          <w:rFonts w:hint="eastAsia"/>
        </w:rPr>
        <w:t>　　　　三、人参提取物产业竞争格局预测分析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2023-2029年中国人参提取物所属行业市场盈利预测分析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2023-2029年中国人参提取物投资机会与风险分析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2023-2029年中国人参提取物投资环境预测分析</w:t>
      </w:r>
      <w:r>
        <w:rPr>
          <w:rFonts w:hint="eastAsia"/>
        </w:rPr>
        <w:br/>
      </w:r>
      <w:r>
        <w:rPr>
          <w:rFonts w:hint="eastAsia"/>
        </w:rPr>
        <w:t>　　第二节 2023-2029年中国人参提取物投资机会分析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2023-2029年中国人参提取物投资风险分析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中.智.林.－观点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人参提取物产业链分析</w:t>
      </w:r>
      <w:r>
        <w:rPr>
          <w:rFonts w:hint="eastAsia"/>
        </w:rPr>
        <w:br/>
      </w:r>
      <w:r>
        <w:rPr>
          <w:rFonts w:hint="eastAsia"/>
        </w:rPr>
        <w:t>　　图表 人参提取物行业生命周期</w:t>
      </w:r>
      <w:r>
        <w:rPr>
          <w:rFonts w:hint="eastAsia"/>
        </w:rPr>
        <w:br/>
      </w:r>
      <w:r>
        <w:rPr>
          <w:rFonts w:hint="eastAsia"/>
        </w:rPr>
        <w:t>　　图表 2023-2029年中国人参提取物供给预测分析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2023-2029年中国人参提取物市场需求预测分析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2023-2029年中国人参提取物产业竞争格局预测分析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2023-2029年中国人参提取物市场盈利预测分析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c1aeaf81f4469" w:history="1">
        <w:r>
          <w:rPr>
            <w:rStyle w:val="Hyperlink"/>
          </w:rPr>
          <w:t>2023-2029年中国人参提取物市场全面调研与发展趋势报告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bc1aeaf81f4469" w:history="1">
        <w:r>
          <w:rPr>
            <w:rStyle w:val="Hyperlink"/>
          </w:rPr>
          <w:t>https://www.20087.com/7/86/RenCanTiQuWuFaZhanQuShiYuCe.html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b233434834bf3" w:history="1">
      <w:r>
        <w:rPr>
          <w:rStyle w:val="Hyperlink"/>
        </w:rPr>
        <w:t>2023-2029年中国人参提取物市场全面调研与发展趋势报告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RenCanTiQuWuFaZhanQuShiYuCe.html" TargetMode="External" Id="R91bc1aeaf81f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RenCanTiQuWuFaZhanQuShiYuCe.html" TargetMode="External" Id="Ra46b23343483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2023-04-13T08:02:00Z</dcterms:created>
  <dcterms:modified xsi:type="dcterms:W3CDTF">2023-04-13T09:02:00Z</dcterms:modified>
  <dc:subject>2023-2029年中国人参提取物市场全面调研与发展趋势报告</dc:subject>
  <dc:title>2023-2029年中国人参提取物市场全面调研与发展趋势报告</dc:title>
  <cp:keywords>2023-2029年中国人参提取物市场全面调研与发展趋势报告</cp:keywords>
  <dc:description>2023-2029年中国人参提取物市场全面调研与发展趋势报告</dc:description>
</cp:coreProperties>
</file>