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0a2bbbec4f24" w:history="1">
              <w:r>
                <w:rPr>
                  <w:rStyle w:val="Hyperlink"/>
                </w:rPr>
                <w:t>2025-2031年全球与中国红参行业研究分析及市场前景报告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0a2bbbec4f24" w:history="1">
              <w:r>
                <w:rPr>
                  <w:rStyle w:val="Hyperlink"/>
                </w:rPr>
                <w:t>2025-2031年全球与中国红参行业研究分析及市场前景报告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0a2bbbec4f24" w:history="1">
                <w:r>
                  <w:rPr>
                    <w:rStyle w:val="Hyperlink"/>
                  </w:rPr>
                  <w:t>https://www.20087.com/7/96/HongCanFaZhanXianZhuangQianJing.html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参是一种经过特殊加工处理的人参，因其独特的药用价值而备受推崇，主要产地是韩国和中国东北地区。红参富含人参皂苷、多糖和挥发油等多种活性成分，具有增强免疫力、抗疲劳和改善心血管功能等功效。近年来，随着健康保健意识的提升，红参及其制品在全球范围内受到广泛关注，市场需求稳步增长。同时，现代生物技术的应用提高了红参的栽培技术和加工水平，保证了产品的品质和安全性。</w:t>
      </w:r>
      <w:r>
        <w:rPr>
          <w:rFonts w:hint="eastAsia"/>
        </w:rPr>
        <w:br/>
      </w:r>
      <w:r>
        <w:rPr>
          <w:rFonts w:hint="eastAsia"/>
        </w:rPr>
        <w:t>　　红参行业未来将更加注重品质提升和产品创新。通过遗传育种和精准农业技术，培育出更高药用价值和更稳定品质的红参品种。同时，深加工技术的创新将开发出更多元化的红参产品，如即食饮品、保健品和化妆品，以满足不同消费群体的需求。此外，红参的科学验证和标准化生产将成为行业发展的重点，通过临床研究和质量控制，提升产品的可信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0a2bbbec4f24" w:history="1">
        <w:r>
          <w:rPr>
            <w:rStyle w:val="Hyperlink"/>
          </w:rPr>
          <w:t>2025-2031年全球与中国红参行业研究分析及市场前景报告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红参行业的发展现状、市场规模、供需动态及进出口情况。报告详细解读了红参产业链上下游、重点区域市场、竞争格局及领先企业的表现，同时评估了红参行业风险与投资机会。通过对红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中国红参概述</w:t>
      </w:r>
      <w:r>
        <w:rPr>
          <w:rFonts w:hint="eastAsia"/>
        </w:rPr>
        <w:br/>
      </w:r>
      <w:r>
        <w:rPr>
          <w:rFonts w:hint="eastAsia"/>
        </w:rPr>
        <w:t>　　第一节 红参行业定义</w:t>
      </w:r>
      <w:r>
        <w:rPr>
          <w:rFonts w:hint="eastAsia"/>
        </w:rPr>
        <w:br/>
      </w:r>
      <w:r>
        <w:rPr>
          <w:rFonts w:hint="eastAsia"/>
        </w:rPr>
        <w:t>　　第二节 红参行业发展特性</w:t>
      </w:r>
      <w:r>
        <w:rPr>
          <w:rFonts w:hint="eastAsia"/>
        </w:rPr>
        <w:br/>
      </w:r>
      <w:r>
        <w:rPr>
          <w:rFonts w:hint="eastAsia"/>
        </w:rPr>
        <w:t>　　第三节 红参产业链分析</w:t>
      </w:r>
      <w:r>
        <w:rPr>
          <w:rFonts w:hint="eastAsia"/>
        </w:rPr>
        <w:br/>
      </w:r>
      <w:r>
        <w:rPr>
          <w:rFonts w:hint="eastAsia"/>
        </w:rPr>
        <w:t>　　第四节 红参行业生命周期分析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2024-2025年国外红参市场发展概况</w:t>
      </w:r>
      <w:r>
        <w:rPr>
          <w:rFonts w:hint="eastAsia"/>
        </w:rPr>
        <w:br/>
      </w:r>
      <w:r>
        <w:rPr>
          <w:rFonts w:hint="eastAsia"/>
        </w:rPr>
        <w:t>　　第一节 全球红参市场发展分析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亚洲地区主要国家红参市场概况</w:t>
      </w:r>
      <w:r>
        <w:rPr>
          <w:rFonts w:hint="eastAsia"/>
        </w:rPr>
        <w:br/>
      </w:r>
      <w:r>
        <w:rPr>
          <w:rFonts w:hint="eastAsia"/>
        </w:rPr>
        <w:t>　　第五节 全球红参市场发展预测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2024-2025年中国红参发展环境分析</w:t>
      </w:r>
      <w:r>
        <w:rPr>
          <w:rFonts w:hint="eastAsia"/>
        </w:rPr>
        <w:br/>
      </w:r>
      <w:r>
        <w:rPr>
          <w:rFonts w:hint="eastAsia"/>
        </w:rPr>
        <w:t>　　第一节 红参行业经济环境分析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红参行业相关政策、标准</w:t>
      </w:r>
      <w:r>
        <w:rPr>
          <w:rFonts w:hint="eastAsia"/>
        </w:rPr>
        <w:br/>
      </w:r>
      <w:r>
        <w:rPr>
          <w:rFonts w:hint="eastAsia"/>
        </w:rPr>
        <w:t>　　第三节 红参行业相关发展规划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国内外红参行业技术差异与原因</w:t>
      </w:r>
      <w:r>
        <w:rPr>
          <w:rFonts w:hint="eastAsia"/>
        </w:rPr>
        <w:br/>
      </w:r>
      <w:r>
        <w:rPr>
          <w:rFonts w:hint="eastAsia"/>
        </w:rPr>
        <w:t>　　第三节 红参行业技术发展方向、趋势预测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2024-2025年红参市场特性分析</w:t>
      </w:r>
      <w:r>
        <w:rPr>
          <w:rFonts w:hint="eastAsia"/>
        </w:rPr>
        <w:br/>
      </w:r>
      <w:r>
        <w:rPr>
          <w:rFonts w:hint="eastAsia"/>
        </w:rPr>
        <w:t>　　第一节 红参行业集中度分析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2024-2025年红参行业SWOT分析</w:t>
      </w:r>
      <w:r>
        <w:rPr>
          <w:rFonts w:hint="eastAsia"/>
        </w:rPr>
        <w:br/>
      </w:r>
      <w:r>
        <w:rPr>
          <w:rFonts w:hint="eastAsia"/>
        </w:rPr>
        <w:t>　　　　一、红参行业优势</w:t>
      </w:r>
      <w:r>
        <w:rPr>
          <w:rFonts w:hint="eastAsia"/>
        </w:rPr>
        <w:br/>
      </w:r>
      <w:r>
        <w:rPr>
          <w:rFonts w:hint="eastAsia"/>
        </w:rPr>
        <w:t>　　　　二、红参行业劣势</w:t>
      </w:r>
      <w:r>
        <w:rPr>
          <w:rFonts w:hint="eastAsia"/>
        </w:rPr>
        <w:br/>
      </w:r>
      <w:r>
        <w:rPr>
          <w:rFonts w:hint="eastAsia"/>
        </w:rPr>
        <w:t>　　　　三、红参行业机会</w:t>
      </w:r>
      <w:r>
        <w:rPr>
          <w:rFonts w:hint="eastAsia"/>
        </w:rPr>
        <w:br/>
      </w:r>
      <w:r>
        <w:rPr>
          <w:rFonts w:hint="eastAsia"/>
        </w:rPr>
        <w:t>　　　　四、红参行业风险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2024-2025年中国红参市场现状分析</w:t>
      </w:r>
      <w:r>
        <w:rPr>
          <w:rFonts w:hint="eastAsia"/>
        </w:rPr>
        <w:br/>
      </w:r>
      <w:r>
        <w:rPr>
          <w:rFonts w:hint="eastAsia"/>
        </w:rPr>
        <w:t>　　第二节 中国红参行业产量情况分析及预测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一、红参总体产能规模</w:t>
      </w:r>
      <w:r>
        <w:rPr>
          <w:rFonts w:hint="eastAsia"/>
        </w:rPr>
        <w:br/>
      </w:r>
      <w:r>
        <w:rPr>
          <w:rFonts w:hint="eastAsia"/>
        </w:rPr>
        <w:t>　　　　二、红参生产区域分布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三、2025-2031年中国红参产量预测</w:t>
      </w:r>
      <w:r>
        <w:rPr>
          <w:rFonts w:hint="eastAsia"/>
        </w:rPr>
        <w:br/>
      </w:r>
      <w:r>
        <w:rPr>
          <w:rFonts w:hint="eastAsia"/>
        </w:rPr>
        <w:t>　　第三节 中国红参市场需求分析及预测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三、2025-2031年中国红参市场需求量预测</w:t>
      </w:r>
      <w:r>
        <w:rPr>
          <w:rFonts w:hint="eastAsia"/>
        </w:rPr>
        <w:br/>
      </w:r>
      <w:r>
        <w:rPr>
          <w:rFonts w:hint="eastAsia"/>
        </w:rPr>
        <w:t>　　第四节 中国红参价格趋势分析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**地区红参市场发展分析</w:t>
      </w:r>
      <w:r>
        <w:rPr>
          <w:rFonts w:hint="eastAsia"/>
        </w:rPr>
        <w:br/>
      </w:r>
      <w:r>
        <w:rPr>
          <w:rFonts w:hint="eastAsia"/>
        </w:rPr>
        <w:t>　　第三节 **地区红参市场发展分析</w:t>
      </w:r>
      <w:r>
        <w:rPr>
          <w:rFonts w:hint="eastAsia"/>
        </w:rPr>
        <w:br/>
      </w:r>
      <w:r>
        <w:rPr>
          <w:rFonts w:hint="eastAsia"/>
        </w:rPr>
        <w:t>　　第四节 **地区红参市场发展分析</w:t>
      </w:r>
      <w:r>
        <w:rPr>
          <w:rFonts w:hint="eastAsia"/>
        </w:rPr>
        <w:br/>
      </w:r>
      <w:r>
        <w:rPr>
          <w:rFonts w:hint="eastAsia"/>
        </w:rPr>
        <w:t>　　第五节 **地区红参市场发展分析</w:t>
      </w:r>
      <w:r>
        <w:rPr>
          <w:rFonts w:hint="eastAsia"/>
        </w:rPr>
        <w:br/>
      </w:r>
      <w:r>
        <w:rPr>
          <w:rFonts w:hint="eastAsia"/>
        </w:rPr>
        <w:t>　　第六节 **地区红参市场发展分析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2019-2024年中国红参进出口分析</w:t>
      </w:r>
      <w:r>
        <w:rPr>
          <w:rFonts w:hint="eastAsia"/>
        </w:rPr>
        <w:br/>
      </w:r>
      <w:r>
        <w:rPr>
          <w:rFonts w:hint="eastAsia"/>
        </w:rPr>
        <w:t>　　第一节 红参进口情况分析</w:t>
      </w:r>
      <w:r>
        <w:rPr>
          <w:rFonts w:hint="eastAsia"/>
        </w:rPr>
        <w:br/>
      </w:r>
      <w:r>
        <w:rPr>
          <w:rFonts w:hint="eastAsia"/>
        </w:rPr>
        <w:t>　　第二节 红参出口情况分析</w:t>
      </w:r>
      <w:r>
        <w:rPr>
          <w:rFonts w:hint="eastAsia"/>
        </w:rPr>
        <w:br/>
      </w:r>
      <w:r>
        <w:rPr>
          <w:rFonts w:hint="eastAsia"/>
        </w:rPr>
        <w:t>　　第三节 影响红参进出口因素分析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红参行业投资战略研究</w:t>
      </w:r>
      <w:r>
        <w:rPr>
          <w:rFonts w:hint="eastAsia"/>
        </w:rPr>
        <w:br/>
      </w:r>
      <w:r>
        <w:rPr>
          <w:rFonts w:hint="eastAsia"/>
        </w:rPr>
        <w:t>　　第一节 红参行业发展战略研究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对我国红参品牌的战略思考</w:t>
      </w:r>
      <w:r>
        <w:rPr>
          <w:rFonts w:hint="eastAsia"/>
        </w:rPr>
        <w:br/>
      </w:r>
      <w:r>
        <w:rPr>
          <w:rFonts w:hint="eastAsia"/>
        </w:rPr>
        <w:t>　　　　一、红参品牌的重要性</w:t>
      </w:r>
      <w:r>
        <w:rPr>
          <w:rFonts w:hint="eastAsia"/>
        </w:rPr>
        <w:br/>
      </w:r>
      <w:r>
        <w:rPr>
          <w:rFonts w:hint="eastAsia"/>
        </w:rPr>
        <w:t>　　　　二、红参实施品牌战略的意义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四、我国红参企业的品牌战略</w:t>
      </w:r>
      <w:r>
        <w:rPr>
          <w:rFonts w:hint="eastAsia"/>
        </w:rPr>
        <w:br/>
      </w:r>
      <w:r>
        <w:rPr>
          <w:rFonts w:hint="eastAsia"/>
        </w:rPr>
        <w:t>　　　　五、红参品牌战略管理的策略</w:t>
      </w:r>
      <w:r>
        <w:rPr>
          <w:rFonts w:hint="eastAsia"/>
        </w:rPr>
        <w:br/>
      </w:r>
      <w:r>
        <w:rPr>
          <w:rFonts w:hint="eastAsia"/>
        </w:rPr>
        <w:t>　　第三节 红参经营策略分析</w:t>
      </w:r>
      <w:r>
        <w:rPr>
          <w:rFonts w:hint="eastAsia"/>
        </w:rPr>
        <w:br/>
      </w:r>
      <w:r>
        <w:rPr>
          <w:rFonts w:hint="eastAsia"/>
        </w:rPr>
        <w:t>　　　　一、红参市场细分策略</w:t>
      </w:r>
      <w:r>
        <w:rPr>
          <w:rFonts w:hint="eastAsia"/>
        </w:rPr>
        <w:br/>
      </w:r>
      <w:r>
        <w:rPr>
          <w:rFonts w:hint="eastAsia"/>
        </w:rPr>
        <w:t>　　　　二、红参市场创新策略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2025-2025年红参市场前景分析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2025-2031年红参行业发展趋势预测</w:t>
      </w:r>
      <w:r>
        <w:rPr>
          <w:rFonts w:hint="eastAsia"/>
        </w:rPr>
        <w:br/>
      </w:r>
      <w:r>
        <w:rPr>
          <w:rFonts w:hint="eastAsia"/>
        </w:rPr>
        <w:t>　　第三节 红参行业投资风险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红参投资建议</w:t>
      </w:r>
      <w:r>
        <w:rPr>
          <w:rFonts w:hint="eastAsia"/>
        </w:rPr>
        <w:br/>
      </w:r>
      <w:r>
        <w:rPr>
          <w:rFonts w:hint="eastAsia"/>
        </w:rPr>
        <w:t>　　第一节 红参行业投资环境分析</w:t>
      </w:r>
      <w:r>
        <w:rPr>
          <w:rFonts w:hint="eastAsia"/>
        </w:rPr>
        <w:br/>
      </w:r>
      <w:r>
        <w:rPr>
          <w:rFonts w:hint="eastAsia"/>
        </w:rPr>
        <w:t>　　第二节 红参行业投资进入壁垒分析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2025-2031年中国红参市场需求预测</w:t>
      </w:r>
      <w:r>
        <w:rPr>
          <w:rFonts w:hint="eastAsia"/>
        </w:rPr>
        <w:br/>
      </w:r>
      <w:r>
        <w:rPr>
          <w:rFonts w:hint="eastAsia"/>
        </w:rPr>
        <w:t>　　图表 2025年红参发展趋势预测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0a2bbbec4f24" w:history="1">
        <w:r>
          <w:rPr>
            <w:rStyle w:val="Hyperlink"/>
          </w:rPr>
          <w:t>2025-2031年全球与中国红参行业研究分析及市场前景报告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0a2bbbec4f24" w:history="1">
        <w:r>
          <w:rPr>
            <w:rStyle w:val="Hyperlink"/>
          </w:rPr>
          <w:t>https://www.20087.com/7/96/HongCanFaZhanXianZhuangQianJing.html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红参对性功能好吗、红参三种人不宜吃、红参的正确吃法和用量、红参的功效与作用适合哪些人、人参贵还是红参贵、红参对男性性功能有效吗、红参百度百科、红参果的功效与作用、红参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e67781314f7c" w:history="1">
      <w:r>
        <w:rPr>
          <w:rStyle w:val="Hyperlink"/>
        </w:rPr>
        <w:t>2025-2031年全球与中国红参行业研究分析及市场前景报告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ongCanFaZhanXianZhuangQianJing.html" TargetMode="External" Id="R15ac0a2bbbec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ongCanFaZhanXianZhuangQianJing.html" TargetMode="External" Id="R1c69e677813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2024-08-30T01:15:00Z</dcterms:created>
  <dcterms:modified xsi:type="dcterms:W3CDTF">2024-08-30T02:15:00Z</dcterms:modified>
  <dc:subject>2025-2031年全球与中国红参行业研究分析及市场前景报告</dc:subject>
  <dc:title>2025-2031年全球与中国红参行业研究分析及市场前景报告</dc:title>
  <cp:keywords>2025-2031年全球与中国红参行业研究分析及市场前景报告</cp:keywords>
  <dc:description>2025-2031年全球与中国红参行业研究分析及市场前景报告</dc:description>
</cp:coreProperties>
</file>