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7b67644974589" w:history="1">
              <w:r>
                <w:rPr>
                  <w:rStyle w:val="Hyperlink"/>
                </w:rPr>
                <w:t>中国脉象仪行业现状与前景趋势报告（2024-2030年）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7b67644974589" w:history="1">
              <w:r>
                <w:rPr>
                  <w:rStyle w:val="Hyperlink"/>
                </w:rPr>
                <w:t>中国脉象仪行业现状与前景趋势报告（2024-2030年）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7b67644974589" w:history="1">
                <w:r>
                  <w:rPr>
                    <w:rStyle w:val="Hyperlink"/>
                  </w:rPr>
                  <w:t>https://www.20087.com/7/96/MaiXiangYiShiChangQianJingYuCe.html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脉象仪作为中医现代化的产物，通过传感器技术捕捉人体脉搏波形，结合数据分析技术评估身体健康状况。它在中医诊断、健康管理、科研等领域逐渐得到应用。现代脉象仪注重信号采集的准确性和算法的智能化，力图客观、定量地分析传统中医脉诊信息。</w:t>
      </w:r>
      <w:r>
        <w:rPr>
          <w:rFonts w:hint="eastAsia"/>
        </w:rPr>
        <w:br/>
      </w:r>
      <w:r>
        <w:rPr>
          <w:rFonts w:hint="eastAsia"/>
        </w:rPr>
        <w:t>　　脉象仪的未来发展将侧重于技术融合与临床应用深化。与人工智能、大数据技术结合，提升脉象识别的准确率和个性化分析能力，为用户提供更全面的健康指导。同时，加强与西医诊断技术的融合，实现中西医结合的综合评估，扩大其在预防医学、慢性病管理中的应用。此外，研发便携式、穿戴式设备，方便日常监测和远程医疗，将是市场发展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e7b67644974589" w:history="1">
        <w:r>
          <w:rPr>
            <w:rStyle w:val="Hyperlink"/>
          </w:rPr>
          <w:t>中国脉象仪行业现状与前景趋势报告（2024-2030年）</w:t>
        </w:r>
      </w:hyperlink>
      <w:r>
        <w:rPr>
          <w:rFonts w:hint="eastAsia"/>
        </w:rPr>
        <w:t>深入分析了市场规模、需求及价格等关键因素，对脉象仪产业链的现状进行了剖析，并科学地预测了脉象仪市场前景与发展趋势。通过脉象仪细分市场的调研和对重点企业的深入研究，全面揭示了脉象仪行业的竞争格局、市场集中度以及品牌影响力。同时，脉象仪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脉象仪行业概述</w:t>
      </w:r>
      <w:r>
        <w:rPr>
          <w:rFonts w:hint="eastAsia"/>
        </w:rPr>
        <w:br/>
      </w:r>
      <w:r>
        <w:rPr>
          <w:rFonts w:hint="eastAsia"/>
        </w:rPr>
        <w:t>　　第一节 脉象仪定义与分类</w:t>
      </w:r>
      <w:r>
        <w:rPr>
          <w:rFonts w:hint="eastAsia"/>
        </w:rPr>
        <w:br/>
      </w:r>
      <w:r>
        <w:rPr>
          <w:rFonts w:hint="eastAsia"/>
        </w:rPr>
        <w:t>　　第二节 脉象仪应用领域</w:t>
      </w:r>
      <w:r>
        <w:rPr>
          <w:rFonts w:hint="eastAsia"/>
        </w:rPr>
        <w:br/>
      </w:r>
      <w:r>
        <w:rPr>
          <w:rFonts w:hint="eastAsia"/>
        </w:rPr>
        <w:t>　　第三节 脉象仪行业经济指标分析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脉象仪产业链及经营模式分析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三、脉象仪销售模式及销售渠道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全球脉象仪市场发展综述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2019-2023年全球脉象仪市场规模与趋势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主要国家与地区脉象仪市场分析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2024-2030年全球脉象仪行业发展趋势与前景预测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中国脉象仪行业市场分析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2023-2024年脉象仪产能与投资动态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一、国内脉象仪产能及利用情况</w:t>
      </w:r>
      <w:r>
        <w:rPr>
          <w:rFonts w:hint="eastAsia"/>
        </w:rPr>
        <w:br/>
      </w:r>
      <w:r>
        <w:rPr>
          <w:rFonts w:hint="eastAsia"/>
        </w:rPr>
        <w:t>　　　　二、脉象仪产能扩张与投资动态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2024-2030年脉象仪行业产量统计与趋势预测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一、2019-2023年脉象仪行业产量数据统计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1、2019-2023年脉象仪产量及增长趋势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2、2019-2023年脉象仪细分产品产量及份额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二、影响脉象仪产量的关键因素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三、2024-2030年脉象仪产量预测</w:t>
      </w:r>
      <w:r>
        <w:rPr>
          <w:rFonts w:hint="eastAsia"/>
        </w:rPr>
        <w:br/>
      </w:r>
      <w:r>
        <w:rPr>
          <w:rFonts w:hint="eastAsia"/>
        </w:rPr>
        <w:t>　　第三节 2024-2030年脉象仪市场需求与销售分析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一、2023-2024年脉象仪行业需求现状</w:t>
      </w:r>
      <w:r>
        <w:rPr>
          <w:rFonts w:hint="eastAsia"/>
        </w:rPr>
        <w:br/>
      </w:r>
      <w:r>
        <w:rPr>
          <w:rFonts w:hint="eastAsia"/>
        </w:rPr>
        <w:t>　　　　二、脉象仪客户群体与需求特点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三、2019-2023年脉象仪行业销售规模分析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四、2024-2030年脉象仪市场增长潜力与规模预测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中国脉象仪细分市场与下游应用领域分析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脉象仪细分市场分析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一、2023-2024年脉象仪主要细分产品市场现状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脉象仪下游应用与客户群体分析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一、2023-2024年脉象仪各应用领域市场现状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2023-2024年中国脉象仪技术发展研究</w:t>
      </w:r>
      <w:r>
        <w:rPr>
          <w:rFonts w:hint="eastAsia"/>
        </w:rPr>
        <w:br/>
      </w:r>
      <w:r>
        <w:rPr>
          <w:rFonts w:hint="eastAsia"/>
        </w:rPr>
        <w:t>　　第一节 当前脉象仪技术发展现状</w:t>
      </w:r>
      <w:r>
        <w:rPr>
          <w:rFonts w:hint="eastAsia"/>
        </w:rPr>
        <w:br/>
      </w:r>
      <w:r>
        <w:rPr>
          <w:rFonts w:hint="eastAsia"/>
        </w:rPr>
        <w:t>　　第二节 国内外脉象仪技术差异与原因</w:t>
      </w:r>
      <w:r>
        <w:rPr>
          <w:rFonts w:hint="eastAsia"/>
        </w:rPr>
        <w:br/>
      </w:r>
      <w:r>
        <w:rPr>
          <w:rFonts w:hint="eastAsia"/>
        </w:rPr>
        <w:t>　　第三节 脉象仪技术创新与发展趋势预测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技术进步对脉象仪行业的影响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脉象仪价格机制与竞争策略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一、2019-2023年脉象仪市场价格走势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脉象仪定价策略与方法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2024-2030年脉象仪价格竞争态势与趋势预测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中国脉象仪行业重点区域市场研究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2023-2024年重点区域脉象仪市场发展概况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二、2019-2023年脉象仪市场需求规模情况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三、2024-2030年脉象仪行业发展潜力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二、2019-2023年脉象仪市场需求规模情况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三、2024-2030年脉象仪行业发展潜力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二、2019-2023年脉象仪市场需求规模情况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三、2024-2030年脉象仪行业发展潜力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二、2019-2023年脉象仪市场需求规模情况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三、2024-2030年脉象仪行业发展潜力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二、2019-2023年脉象仪市场需求规模情况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三、2024-2030年脉象仪行业发展潜力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2019-2023年中国脉象仪行业进出口情况分析</w:t>
      </w:r>
      <w:r>
        <w:rPr>
          <w:rFonts w:hint="eastAsia"/>
        </w:rPr>
        <w:br/>
      </w:r>
      <w:r>
        <w:rPr>
          <w:rFonts w:hint="eastAsia"/>
        </w:rPr>
        <w:t>　　第一节 脉象仪行业进口情况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一、2019-2023年脉象仪进口规模及增长情况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二、脉象仪主要进口来源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脉象仪行业出口情况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一、2019-2023年脉象仪出口规模及增长情况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二、脉象仪主要出口目的地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2019-2023年中国脉象仪行业总体发展与财务状况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2019-2023年中国脉象仪行业规模情况</w:t>
      </w:r>
      <w:r>
        <w:rPr>
          <w:rFonts w:hint="eastAsia"/>
        </w:rPr>
        <w:br/>
      </w:r>
      <w:r>
        <w:rPr>
          <w:rFonts w:hint="eastAsia"/>
        </w:rPr>
        <w:t>　　　　一、脉象仪行业企业数量规模</w:t>
      </w:r>
      <w:r>
        <w:rPr>
          <w:rFonts w:hint="eastAsia"/>
        </w:rPr>
        <w:br/>
      </w:r>
      <w:r>
        <w:rPr>
          <w:rFonts w:hint="eastAsia"/>
        </w:rPr>
        <w:t>　　　　二、脉象仪行业从业人员规模</w:t>
      </w:r>
      <w:r>
        <w:rPr>
          <w:rFonts w:hint="eastAsia"/>
        </w:rPr>
        <w:br/>
      </w:r>
      <w:r>
        <w:rPr>
          <w:rFonts w:hint="eastAsia"/>
        </w:rPr>
        <w:t>　　　　三、脉象仪行业市场敏感性分析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2019-2023年中国脉象仪行业财务能力分析</w:t>
      </w:r>
      <w:r>
        <w:rPr>
          <w:rFonts w:hint="eastAsia"/>
        </w:rPr>
        <w:br/>
      </w:r>
      <w:r>
        <w:rPr>
          <w:rFonts w:hint="eastAsia"/>
        </w:rPr>
        <w:t>　　　　一、脉象仪行业盈利能力</w:t>
      </w:r>
      <w:r>
        <w:rPr>
          <w:rFonts w:hint="eastAsia"/>
        </w:rPr>
        <w:br/>
      </w:r>
      <w:r>
        <w:rPr>
          <w:rFonts w:hint="eastAsia"/>
        </w:rPr>
        <w:t>　　　　二、脉象仪行业偿债能力</w:t>
      </w:r>
      <w:r>
        <w:rPr>
          <w:rFonts w:hint="eastAsia"/>
        </w:rPr>
        <w:br/>
      </w:r>
      <w:r>
        <w:rPr>
          <w:rFonts w:hint="eastAsia"/>
        </w:rPr>
        <w:t>　　　　三、脉象仪行业营运能力</w:t>
      </w:r>
      <w:r>
        <w:rPr>
          <w:rFonts w:hint="eastAsia"/>
        </w:rPr>
        <w:br/>
      </w:r>
      <w:r>
        <w:rPr>
          <w:rFonts w:hint="eastAsia"/>
        </w:rPr>
        <w:t>　　　　四、脉象仪行业发展能力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脉象仪行业重点企业调研分析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二、企业脉象仪业务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中国脉象仪行业竞争格局分析</w:t>
      </w:r>
      <w:r>
        <w:rPr>
          <w:rFonts w:hint="eastAsia"/>
        </w:rPr>
        <w:br/>
      </w:r>
      <w:r>
        <w:rPr>
          <w:rFonts w:hint="eastAsia"/>
        </w:rPr>
        <w:t>　　第一节 脉象仪行业竞争格局总览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2023-2024年脉象仪行业竞争力分析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2019-2023年脉象仪行业企业并购活动分析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2023-2024年脉象仪行业会展与招投标活动分析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一、脉象仪行业会展活动及其市场影响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2024年中国脉象仪企业发展企业发展策略与建议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脉象仪销售模式与渠道策略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脉象仪品牌与市场推广策略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脉象仪研发投入与技术创新能力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脉象仪合作联盟与资源整合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中国脉象仪行业风险与对策</w:t>
      </w:r>
      <w:r>
        <w:rPr>
          <w:rFonts w:hint="eastAsia"/>
        </w:rPr>
        <w:br/>
      </w:r>
      <w:r>
        <w:rPr>
          <w:rFonts w:hint="eastAsia"/>
        </w:rPr>
        <w:t>　　第一节 脉象仪行业SWOT分析</w:t>
      </w:r>
      <w:r>
        <w:rPr>
          <w:rFonts w:hint="eastAsia"/>
        </w:rPr>
        <w:br/>
      </w:r>
      <w:r>
        <w:rPr>
          <w:rFonts w:hint="eastAsia"/>
        </w:rPr>
        <w:t>　　　　一、脉象仪行业优势</w:t>
      </w:r>
      <w:r>
        <w:rPr>
          <w:rFonts w:hint="eastAsia"/>
        </w:rPr>
        <w:br/>
      </w:r>
      <w:r>
        <w:rPr>
          <w:rFonts w:hint="eastAsia"/>
        </w:rPr>
        <w:t>　　　　二、脉象仪行业劣势</w:t>
      </w:r>
      <w:r>
        <w:rPr>
          <w:rFonts w:hint="eastAsia"/>
        </w:rPr>
        <w:br/>
      </w:r>
      <w:r>
        <w:rPr>
          <w:rFonts w:hint="eastAsia"/>
        </w:rPr>
        <w:t>　　　　三、脉象仪市场机会</w:t>
      </w:r>
      <w:r>
        <w:rPr>
          <w:rFonts w:hint="eastAsia"/>
        </w:rPr>
        <w:br/>
      </w:r>
      <w:r>
        <w:rPr>
          <w:rFonts w:hint="eastAsia"/>
        </w:rPr>
        <w:t>　　　　四、脉象仪市场威胁</w:t>
      </w:r>
      <w:r>
        <w:rPr>
          <w:rFonts w:hint="eastAsia"/>
        </w:rPr>
        <w:br/>
      </w:r>
      <w:r>
        <w:rPr>
          <w:rFonts w:hint="eastAsia"/>
        </w:rPr>
        <w:t>　　第二节 脉象仪行业风险及对策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2024-2030年中国脉象仪行业前景与发展趋势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2023-2024年脉象仪行业发展环境分析</w:t>
      </w:r>
      <w:r>
        <w:rPr>
          <w:rFonts w:hint="eastAsia"/>
        </w:rPr>
        <w:br/>
      </w:r>
      <w:r>
        <w:rPr>
          <w:rFonts w:hint="eastAsia"/>
        </w:rPr>
        <w:t>　　　　一、脉象仪行业主管部门与监管体制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二、脉象仪行业主要法律法规及政策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三、脉象仪行业标准与质量监管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2024-2030年脉象仪行业发展趋势与方向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2024-2030年脉象仪行业发展潜力与机遇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脉象仪行业研究结论与建议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脉象仪行业发展建议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2019-2023年中国脉象仪市场规模及增长情况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2019-2023年中国脉象仪行业产能及增长趋势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2024-2030年中国脉象仪行业产能预测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2019-2023年中国脉象仪行业产量及增长趋势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2024-2030年中国脉象仪行业产量预测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2019-2023年中国脉象仪行业市场需求及增长情况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2024-2030年中国脉象仪行业市场需求预测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2019-2023年中国脉象仪行业利润及增长情况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**地区脉象仪市场规模及增长情况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**地区脉象仪行业市场需求情况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**地区脉象仪市场规模及增长情况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**地区脉象仪行业市场需求情况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2019-2023年中国脉象仪行业进口量及增速统计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2019-2023年中国脉象仪行业出口量及增速统计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脉象仪重点企业经营情况分析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2024年脉象仪行业壁垒</w:t>
      </w:r>
      <w:r>
        <w:rPr>
          <w:rFonts w:hint="eastAsia"/>
        </w:rPr>
        <w:br/>
      </w:r>
      <w:r>
        <w:rPr>
          <w:rFonts w:hint="eastAsia"/>
        </w:rPr>
        <w:t>　　图表 2024年脉象仪市场前景分析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2024-2030年中国脉象仪市场需求预测</w:t>
      </w:r>
      <w:r>
        <w:rPr>
          <w:rFonts w:hint="eastAsia"/>
        </w:rPr>
        <w:br/>
      </w:r>
      <w:r>
        <w:rPr>
          <w:rFonts w:hint="eastAsia"/>
        </w:rPr>
        <w:t>　　图表 2024年脉象仪发展趋势预测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7b67644974589" w:history="1">
        <w:r>
          <w:rPr>
            <w:rStyle w:val="Hyperlink"/>
          </w:rPr>
          <w:t>中国脉象仪行业现状与前景趋势报告（2024-2030年）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7b67644974589" w:history="1">
        <w:r>
          <w:rPr>
            <w:rStyle w:val="Hyperlink"/>
          </w:rPr>
          <w:t>https://www.20087.com/7/96/MaiXiangYiShiChangQianJingYuCe.html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bafeab7e1a4ec1" w:history="1">
      <w:r>
        <w:rPr>
          <w:rStyle w:val="Hyperlink"/>
        </w:rPr>
        <w:t>中国脉象仪行业现状与前景趋势报告（2024-2030年）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MaiXiangYiShiChangQianJingYuCe.html" TargetMode="External" Id="R88e7b6764497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MaiXiangYiShiChangQianJingYuCe.html" TargetMode="External" Id="R1bbafeab7e1a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2024-07-19T00:22:19Z</dcterms:created>
  <dcterms:modified xsi:type="dcterms:W3CDTF">2024-07-19T01:22:19Z</dcterms:modified>
  <dc:subject>中国脉象仪行业现状与前景趋势报告（2024-2030年）</dc:subject>
  <dc:title>中国脉象仪行业现状与前景趋势报告（2024-2030年）</dc:title>
  <cp:keywords>中国脉象仪行业现状与前景趋势报告（2024-2030年）</cp:keywords>
  <dc:description>中国脉象仪行业现状与前景趋势报告（2024-2030年）</dc:description>
</cp:coreProperties>
</file>