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ae0d8a5394b6e" w:history="1">
              <w:r>
                <w:rPr>
                  <w:rStyle w:val="Hyperlink"/>
                </w:rPr>
                <w:t>2026-2032年中国ICU玻璃门市场现状及前景趋势报告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ae0d8a5394b6e" w:history="1">
              <w:r>
                <w:rPr>
                  <w:rStyle w:val="Hyperlink"/>
                </w:rPr>
                <w:t>2026-2032年中国ICU玻璃门市场现状及前景趋势报告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ae0d8a5394b6e" w:history="1">
                <w:r>
                  <w:rPr>
                    <w:rStyle w:val="Hyperlink"/>
                  </w:rPr>
                  <w:t>https://www.20087.com/7/86/ICUBoLiMenFaZhanQianJing.html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（重症监护室）玻璃门作为现代医疗空间设计的关键组件，已从单纯的物理隔断演变为兼顾感染控制、视觉通透性与人机交互功能的综合解决方案。主流产品采用钢化夹胶安全玻璃，具备高抗冲击性与防爆性能，同时通过低反射镀膜或智能调光技术，在保障医护人员视野通透的同时减少眩光干扰。部分高端ICU玻璃门集成抗菌涂层、气密密封结构及静音滑轨系统，有效支持负压隔离与院内感染防控要求。此外，门体常与门禁系统、生命体征监测联动装置协同部署，提升重症区域的安全管理效能。尽管如此，现有产品在极端环境下的长期稳定性、维护便捷性以及成本效益平衡方面仍有优化空间，尤其在资源受限医疗机构中普及率有限。</w:t>
      </w:r>
      <w:r>
        <w:rPr>
          <w:rFonts w:hint="eastAsia"/>
        </w:rPr>
        <w:br/>
      </w:r>
      <w:r>
        <w:rPr>
          <w:rFonts w:hint="eastAsia"/>
        </w:rPr>
        <w:t>　　未来，ICU玻璃门将深度融合智能建筑与数字医疗理念，向主动感知、自适应调节与数据互联方向发展。市场调研网指出，电致变色或液晶调光玻璃可在隐私保护与开放观察之间动态切换，响应不同临床场景需求；嵌入式传感器可实时监测门体状态（如开关频率、密封完整性），并与医院BMS（楼宇管理系统）联动，实现预防性维护。长远来看，随着模块化ICU单元设计理念的推广，ICU玻璃门或将成为预制化医疗舱室的标准接口组件，支持快速部署与灵活重组。在人性化设计层面，声学优化、触感反馈与无障碍通行功能的强化，将进一步改善患者心理体验与医护工作效率，体现以患者为中心的重症照护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eae0d8a5394b6e" w:history="1">
        <w:r>
          <w:rPr>
            <w:rStyle w:val="Hyperlink"/>
          </w:rPr>
          <w:t>2026-2032年中国ICU玻璃门市场现状及前景趋势报告</w:t>
        </w:r>
      </w:hyperlink>
      <w:r>
        <w:rPr>
          <w:rFonts w:hint="eastAsia"/>
        </w:rPr>
        <w:t>》，2025年ICU玻璃门行业市场规模达 亿元，预计2032年市场规模将达 亿元，期间年均复合增长率（CAGR）达 %。报告基于统计局、相关行业协会及科研机构的详实数据，系统分析了ICU玻璃门市场的规模现状、需求特征及价格走势。报告客观评估了ICU玻璃门行业技术水平及未来发展方向，对市场前景做出科学预测，并重点分析了ICU玻璃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ICU玻璃门市场概述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按照不同产品类型，ICU玻璃门主要可以分为如下几个类别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中国不同产品类型ICU玻璃门增长趋势2021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从不同应用，ICU玻璃门主要包括如下几个方面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中国不同应用ICU玻璃门增长趋势2021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重症监护病房</w:t>
      </w:r>
      <w:r>
        <w:rPr>
          <w:rFonts w:hint="eastAsia"/>
        </w:rPr>
        <w:br/>
      </w:r>
      <w:r>
        <w:rPr>
          <w:rFonts w:hint="eastAsia"/>
        </w:rPr>
        <w:t>　　　　1.3.3 心脏监护病房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中国ICU玻璃门发展现状及未来趋势（2021-2032）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中国市场ICU玻璃门收入及增长率（2021-2032）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中国市场ICU玻璃门销量及增长率（2021-2032）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中国市场主要ICU玻璃门厂商分析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中国市场主要厂商ICU玻璃门销量及市场占有率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中国市场主要厂商ICU玻璃门销量（2021-2026）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中国市场主要厂商ICU玻璃门销量市场份额（2021-2026）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中国市场主要厂商ICU玻璃门收入及市场占有率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中国市场主要厂商ICU玻璃门收入（2021-2026）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中国市场主要厂商ICU玻璃门收入市场份额（2021-2026）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2025年中国市场主要厂商ICU玻璃门收入排名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中国市场主要厂商ICU玻璃门价格（2021-2026）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中国市场主要厂商ICU玻璃门总部及产地分布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中国市场主要厂商成立时间及ICU玻璃门商业化日期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中国市场主要厂商ICU玻璃门产品类型及应用</w:t>
      </w:r>
      <w:r>
        <w:rPr>
          <w:rFonts w:hint="eastAsia"/>
        </w:rPr>
        <w:br/>
      </w:r>
      <w:r>
        <w:rPr>
          <w:rFonts w:hint="eastAsia"/>
        </w:rPr>
        <w:t>　　2.7 ICU玻璃门行业集中度、竞争程度分析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ICU玻璃门行业集中度分析：2025年中国Top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中国市场ICU玻璃门第一梯队、第二梯队和第三梯队厂商（品牌）及2025年市场份额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重点企业（11）在中国市场ICU玻璃门销量、收入、价格及毛利率（2021-2026）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不同产品类型ICU玻璃门分析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中国市场不同产品类型ICU玻璃门销量（2021-2032）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中国市场不同产品类型ICU玻璃门销量及市场份额（2021-2026）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中国市场不同产品类型ICU玻璃门销量预测（2027-2032）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中国市场不同产品类型ICU玻璃门规模（2021-2032）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中国市场不同产品类型ICU玻璃门规模及市场份额（2021-2026）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中国市场不同产品类型ICU玻璃门规模预测（2027-2032）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中国市场不同产品类型ICU玻璃门价格走势（2021-2032）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不同应用ICU玻璃门分析</w:t>
      </w:r>
      <w:r>
        <w:rPr>
          <w:rFonts w:hint="eastAsia"/>
        </w:rPr>
        <w:br/>
      </w:r>
      <w:r>
        <w:rPr>
          <w:rFonts w:hint="eastAsia"/>
        </w:rPr>
        <w:t>　　5.1 中国市场不同应用ICU玻璃门销量（2021-2032）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中国市场不同应用ICU玻璃门销量及市场份额（2021-2026）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中国市场不同应用ICU玻璃门销量预测（2027-2032）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中国市场不同应用ICU玻璃门规模（2021-2032）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中国市场不同应用ICU玻璃门规模及市场份额（2021-2026）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中国市场不同应用ICU玻璃门规模预测（2027-2032）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中国市场不同应用ICU玻璃门价格走势（2021-2032）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ICU玻璃门行业发展分析---发展趋势</w:t>
      </w:r>
      <w:r>
        <w:rPr>
          <w:rFonts w:hint="eastAsia"/>
        </w:rPr>
        <w:br/>
      </w:r>
      <w:r>
        <w:rPr>
          <w:rFonts w:hint="eastAsia"/>
        </w:rPr>
        <w:t>　　6.2 ICU玻璃门行业发展分析---厂商壁垒</w:t>
      </w:r>
      <w:r>
        <w:rPr>
          <w:rFonts w:hint="eastAsia"/>
        </w:rPr>
        <w:br/>
      </w:r>
      <w:r>
        <w:rPr>
          <w:rFonts w:hint="eastAsia"/>
        </w:rPr>
        <w:t>　　6.3 ICU玻璃门行业发展分析---驱动因素</w:t>
      </w:r>
      <w:r>
        <w:rPr>
          <w:rFonts w:hint="eastAsia"/>
        </w:rPr>
        <w:br/>
      </w:r>
      <w:r>
        <w:rPr>
          <w:rFonts w:hint="eastAsia"/>
        </w:rPr>
        <w:t>　　6.4 ICU玻璃门行业发展分析---制约因素</w:t>
      </w:r>
      <w:r>
        <w:rPr>
          <w:rFonts w:hint="eastAsia"/>
        </w:rPr>
        <w:br/>
      </w:r>
      <w:r>
        <w:rPr>
          <w:rFonts w:hint="eastAsia"/>
        </w:rPr>
        <w:t>　　6.5 ICU玻璃门中国企业SWOT分析</w:t>
      </w:r>
      <w:r>
        <w:rPr>
          <w:rFonts w:hint="eastAsia"/>
        </w:rPr>
        <w:br/>
      </w:r>
      <w:r>
        <w:rPr>
          <w:rFonts w:hint="eastAsia"/>
        </w:rPr>
        <w:t>　　6.6 ICU玻璃门行业发展分析---行业政策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ICU玻璃门行业产业链简介</w:t>
      </w:r>
      <w:r>
        <w:rPr>
          <w:rFonts w:hint="eastAsia"/>
        </w:rPr>
        <w:br/>
      </w:r>
      <w:r>
        <w:rPr>
          <w:rFonts w:hint="eastAsia"/>
        </w:rPr>
        <w:t>　　7.2 ICU玻璃门产业链分析-上游</w:t>
      </w:r>
      <w:r>
        <w:rPr>
          <w:rFonts w:hint="eastAsia"/>
        </w:rPr>
        <w:br/>
      </w:r>
      <w:r>
        <w:rPr>
          <w:rFonts w:hint="eastAsia"/>
        </w:rPr>
        <w:t>　　7.3 ICU玻璃门产业链分析-中游</w:t>
      </w:r>
      <w:r>
        <w:rPr>
          <w:rFonts w:hint="eastAsia"/>
        </w:rPr>
        <w:br/>
      </w:r>
      <w:r>
        <w:rPr>
          <w:rFonts w:hint="eastAsia"/>
        </w:rPr>
        <w:t>　　7.4 ICU玻璃门产业链分析-下游</w:t>
      </w:r>
      <w:r>
        <w:rPr>
          <w:rFonts w:hint="eastAsia"/>
        </w:rPr>
        <w:br/>
      </w:r>
      <w:r>
        <w:rPr>
          <w:rFonts w:hint="eastAsia"/>
        </w:rPr>
        <w:t>　　7.5 ICU玻璃门行业采购模式</w:t>
      </w:r>
      <w:r>
        <w:rPr>
          <w:rFonts w:hint="eastAsia"/>
        </w:rPr>
        <w:br/>
      </w:r>
      <w:r>
        <w:rPr>
          <w:rFonts w:hint="eastAsia"/>
        </w:rPr>
        <w:t>　　7.6 ICU玻璃门行业生产模式</w:t>
      </w:r>
      <w:r>
        <w:rPr>
          <w:rFonts w:hint="eastAsia"/>
        </w:rPr>
        <w:br/>
      </w:r>
      <w:r>
        <w:rPr>
          <w:rFonts w:hint="eastAsia"/>
        </w:rPr>
        <w:t>　　7.7 ICU玻璃门行业销售模式及销售渠道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中国本土ICU玻璃门产能、产量分析</w:t>
      </w:r>
      <w:r>
        <w:rPr>
          <w:rFonts w:hint="eastAsia"/>
        </w:rPr>
        <w:br/>
      </w:r>
      <w:r>
        <w:rPr>
          <w:rFonts w:hint="eastAsia"/>
        </w:rPr>
        <w:t>　　8.1 中国ICU玻璃门供需现状及预测（2021-2032）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中国ICU玻璃门产能、产量、产能利用率及发展趋势（2021-2032）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中国ICU玻璃门产量、市场需求量及发展趋势（2021-2032）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中国ICU玻璃门进出口分析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中国市场ICU玻璃门主要进口来源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中国市场ICU玻璃门主要出口目的地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不同产品类型ICU玻璃门市场规模2021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不同应用ICU玻璃门市场规模2021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中国市场主要厂商ICU玻璃门销量（2021-2026）&amp;（千个）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中国市场主要厂商ICU玻璃门销量市场份额（2021-2026）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中国市场主要厂商ICU玻璃门收入（2021-2026）&amp;（万元）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中国市场主要厂商ICU玻璃门收入份额（2021-2026）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2025年中国主要生产商ICU玻璃门收入排名（万元）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中国市场主要厂商ICU玻璃门价格（2021-2026）&amp;（元/个）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中国市场主要厂商ICU玻璃门总部及产地分布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中国市场主要厂商成立时间及ICU玻璃门商业化日期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中国市场主要厂商ICU玻璃门产品类型及应用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2025年中国市场ICU玻璃门主要厂商市场地位（第一梯队、第二梯队和第三梯队）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ICU玻璃门市场投资、并购等现状分析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ICU玻璃门生产基地、总部、竞争对手及市场地位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ICU玻璃门产品规格、参数及市场应用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ICU玻璃门销量（千个）、收入（万元）、价格（元/个）及毛利率（2021-2026）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中国市场不同产品类型ICU玻璃门销量（2021-2026）&amp;（千个）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中国市场不同产品类型ICU玻璃门销量市场份额（2021-2026）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中国市场不同产品类型ICU玻璃门销量预测（2027-2032）&amp;（千个）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中国市场不同产品类型ICU玻璃门销量市场份额预测（2027-2032）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中国市场不同产品类型ICU玻璃门规模（2021-2026）&amp;（万元）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中国市场不同产品类型ICU玻璃门规模市场份额（2021-2026）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中国市场不同产品类型ICU玻璃门规模预测（2027-2032）&amp;（万元）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中国市场不同产品类型ICU玻璃门规模市场份额预测（2027-2032）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中国市场不同应用ICU玻璃门销量（2021-2026）&amp;（千个）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中国市场不同应用ICU玻璃门销量市场份额（2021-2026）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中国市场不同应用ICU玻璃门销量预测（2027-2032）&amp;（千个）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中国市场不同应用ICU玻璃门销量市场份额预测（2027-2032）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中国市场不同应用ICU玻璃门规模（2021-2026）&amp;（万元）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中国市场不同应用ICU玻璃门规模市场份额（2021-2026）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中国市场不同应用ICU玻璃门规模预测（2027-2032）&amp;（万元）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中国市场不同应用ICU玻璃门规模市场份额预测（2027-2032）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ICU玻璃门行业发展分析---发展趋势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ICU玻璃门行业发展分析---厂商壁垒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ICU玻璃门行业发展分析---驱动因素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ICU玻璃门行业发展分析---制约因素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ICU玻璃门行业相关重点政策一览</w:t>
      </w:r>
      <w:r>
        <w:rPr>
          <w:rFonts w:hint="eastAsia"/>
        </w:rPr>
        <w:br/>
      </w:r>
      <w:r>
        <w:rPr>
          <w:rFonts w:hint="eastAsia"/>
        </w:rPr>
        <w:t>　　表 90： ICU玻璃门行业供应链分析</w:t>
      </w:r>
      <w:r>
        <w:rPr>
          <w:rFonts w:hint="eastAsia"/>
        </w:rPr>
        <w:br/>
      </w:r>
      <w:r>
        <w:rPr>
          <w:rFonts w:hint="eastAsia"/>
        </w:rPr>
        <w:t>　　表 91： ICU玻璃门上游原料供应商</w:t>
      </w:r>
      <w:r>
        <w:rPr>
          <w:rFonts w:hint="eastAsia"/>
        </w:rPr>
        <w:br/>
      </w:r>
      <w:r>
        <w:rPr>
          <w:rFonts w:hint="eastAsia"/>
        </w:rPr>
        <w:t>　　表 92： ICU玻璃门行业主要下游客户</w:t>
      </w:r>
      <w:r>
        <w:rPr>
          <w:rFonts w:hint="eastAsia"/>
        </w:rPr>
        <w:br/>
      </w:r>
      <w:r>
        <w:rPr>
          <w:rFonts w:hint="eastAsia"/>
        </w:rPr>
        <w:t>　　表 93： ICU玻璃门典型经销商</w:t>
      </w:r>
      <w:r>
        <w:rPr>
          <w:rFonts w:hint="eastAsia"/>
        </w:rPr>
        <w:br/>
      </w:r>
      <w:r>
        <w:rPr>
          <w:rFonts w:hint="eastAsia"/>
        </w:rPr>
        <w:t>　　表 94： 中国ICU玻璃门产量、销量、进口量及出口量（2021-2026）&amp;（千个）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中国ICU玻璃门产量、销量、进口量及出口量预测（2027-2032）&amp;（千个）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中国市场ICU玻璃门主要进口来源</w:t>
      </w:r>
      <w:r>
        <w:rPr>
          <w:rFonts w:hint="eastAsia"/>
        </w:rPr>
        <w:br/>
      </w:r>
      <w:r>
        <w:rPr>
          <w:rFonts w:hint="eastAsia"/>
        </w:rPr>
        <w:t>　　表 97： 中国市场ICU玻璃门主要出口目的地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ICU玻璃门产品图片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中国不同产品类型ICU玻璃门市场规模市场份额2025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手动式产品图片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中国不同应用ICU玻璃门市场份额2025 &amp; 2032</w:t>
      </w:r>
      <w:r>
        <w:rPr>
          <w:rFonts w:hint="eastAsia"/>
        </w:rPr>
        <w:br/>
      </w:r>
      <w:r>
        <w:rPr>
          <w:rFonts w:hint="eastAsia"/>
        </w:rPr>
        <w:t>　　图 6： 重症监护病房</w:t>
      </w:r>
      <w:r>
        <w:rPr>
          <w:rFonts w:hint="eastAsia"/>
        </w:rPr>
        <w:br/>
      </w:r>
      <w:r>
        <w:rPr>
          <w:rFonts w:hint="eastAsia"/>
        </w:rPr>
        <w:t>　　图 7： 心脏监护病房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中国市场ICU玻璃门市场规模，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中国市场ICU玻璃门收入及增长率（2021-2032）&amp;（万元）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中国市场ICU玻璃门销量及增长率（2021-2032）&amp;（千个）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2025年中国市场主要厂商ICU玻璃门销量市场份额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2025年中国市场主要厂商ICU玻璃门收入市场份额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2025年中国市场前五大厂商ICU玻璃门市场份额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2025年中国市场ICU玻璃门第一梯队、第二梯队和第三梯队厂商（品牌）及市场份额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中国市场不同产品类型ICU玻璃门价格走势（2021-2032）&amp;（元/个）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中国市场不同应用ICU玻璃门价格走势（2021-2032）&amp;（元/个）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ICU玻璃门中国企业SWOT分析</w:t>
      </w:r>
      <w:r>
        <w:rPr>
          <w:rFonts w:hint="eastAsia"/>
        </w:rPr>
        <w:br/>
      </w:r>
      <w:r>
        <w:rPr>
          <w:rFonts w:hint="eastAsia"/>
        </w:rPr>
        <w:t>　　图 19： ICU玻璃门产业链</w:t>
      </w:r>
      <w:r>
        <w:rPr>
          <w:rFonts w:hint="eastAsia"/>
        </w:rPr>
        <w:br/>
      </w:r>
      <w:r>
        <w:rPr>
          <w:rFonts w:hint="eastAsia"/>
        </w:rPr>
        <w:t>　　图 20： ICU玻璃门行业采购模式分析</w:t>
      </w:r>
      <w:r>
        <w:rPr>
          <w:rFonts w:hint="eastAsia"/>
        </w:rPr>
        <w:br/>
      </w:r>
      <w:r>
        <w:rPr>
          <w:rFonts w:hint="eastAsia"/>
        </w:rPr>
        <w:t>　　图 21： ICU玻璃门行业生产模式分析</w:t>
      </w:r>
      <w:r>
        <w:rPr>
          <w:rFonts w:hint="eastAsia"/>
        </w:rPr>
        <w:br/>
      </w:r>
      <w:r>
        <w:rPr>
          <w:rFonts w:hint="eastAsia"/>
        </w:rPr>
        <w:t>　　图 22： ICU玻璃门行业销售模式分析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中国ICU玻璃门产能、产量、产能利用率及发展趋势（2021-2032）&amp;（千个）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中国ICU玻璃门产量、市场需求量及发展趋势（2021-2032）&amp;（千个）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ae0d8a5394b6e" w:history="1">
        <w:r>
          <w:rPr>
            <w:rStyle w:val="Hyperlink"/>
          </w:rPr>
          <w:t>2026-2032年中国ICU玻璃门市场现状及前景趋势报告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ae0d8a5394b6e" w:history="1">
        <w:r>
          <w:rPr>
            <w:rStyle w:val="Hyperlink"/>
          </w:rPr>
          <w:t>https://www.20087.com/7/86/ICUBoLiMenFaZhanQianJing.html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热点：医院的icu病房、病房玻璃门、icu病床图片、医院玻璃门、icu病房、icu玻璃为什么不是透明的、高级病房叫什么ICU、医院病房门玻璃尺寸、医院玻璃门图片大全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8781dbde4461" w:history="1">
      <w:r>
        <w:rPr>
          <w:rStyle w:val="Hyperlink"/>
        </w:rPr>
        <w:t>2026-2032年中国ICU玻璃门市场现状及前景趋势报告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ICUBoLiMenFaZhanQianJing.html" TargetMode="External" Id="R1beae0d8a539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ICUBoLiMenFaZhanQianJing.html" TargetMode="External" Id="R71658781dbde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2026-03-06T03:26:47Z</dcterms:created>
  <dcterms:modified xsi:type="dcterms:W3CDTF">2026-03-06T04:26:47Z</dcterms:modified>
  <dc:subject>2026-2032年中国ICU玻璃门市场现状及前景趋势报告</dc:subject>
  <dc:title>2026-2032年中国ICU玻璃门市场现状及前景趋势报告</dc:title>
  <cp:keywords>2026-2032年中国ICU玻璃门市场现状及前景趋势报告</cp:keywords>
  <dc:description>2026-2032年中国ICU玻璃门市场现状及前景趋势报告</dc:description>
</cp:coreProperties>
</file>