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01ba9c39846ff" w:history="1">
              <w:r>
                <w:rPr>
                  <w:rStyle w:val="Hyperlink"/>
                </w:rPr>
                <w:t>2025-2031年中国化学药品行业研究与前景分析报告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01ba9c39846ff" w:history="1">
              <w:r>
                <w:rPr>
                  <w:rStyle w:val="Hyperlink"/>
                </w:rPr>
                <w:t>2025-2031年中国化学药品行业研究与前景分析报告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01ba9c39846ff" w:history="1">
                <w:r>
                  <w:rPr>
                    <w:rStyle w:val="Hyperlink"/>
                  </w:rPr>
                  <w:t>https://www.20087.com/7/56/HuaXueYaoPinShiChangQianJingYuCe.html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涵盖了从基础化学品到精细化学品的广泛领域，是现代工业和科研不可或缺的原材料。目前，随着绿色化学和可持续发展的理念深入人心，化学药品的生产正向低能耗、低排放和高回收率的方向转型。同时，新材料和特种化学品的开发，满足了电子、新能源和生物医药等新兴产业的需求。</w:t>
      </w:r>
      <w:r>
        <w:rPr>
          <w:rFonts w:hint="eastAsia"/>
        </w:rPr>
        <w:br/>
      </w:r>
      <w:r>
        <w:rPr>
          <w:rFonts w:hint="eastAsia"/>
        </w:rPr>
        <w:t>　　未来，化学药品的开发将更加注重创新性和环保性。创新性体现在通过合成生物学、纳米技术和催化科学，开发新型功能材料和智能化学品，推动科技进步和社会发展。环保性则要求化学品的全生命周期评估，从原料获取、生产过程到废弃处理，都应遵循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01ba9c39846ff" w:history="1">
        <w:r>
          <w:rPr>
            <w:rStyle w:val="Hyperlink"/>
          </w:rPr>
          <w:t>2025-2031年中国化学药品行业研究与前景分析报告</w:t>
        </w:r>
      </w:hyperlink>
      <w:r>
        <w:rPr>
          <w:rFonts w:hint="eastAsia"/>
        </w:rPr>
        <w:t>》基于国家统计局、相关行业协会的详实数据，结合行业一手调研资料，系统分析了化学药品行业的市场规模、竞争格局及技术发展现状。报告详细梳理了化学药品产业链结构、区域分布特征及化学药品市场需求变化，重点评估了化学药品重点企业的市场表现与战略布局。通过对政策环境、技术创新方向及消费趋势的分析，科学预测了化学药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化学药品行业概述</w:t>
      </w:r>
      <w:r>
        <w:rPr>
          <w:rFonts w:hint="eastAsia"/>
        </w:rPr>
        <w:br/>
      </w:r>
      <w:r>
        <w:rPr>
          <w:rFonts w:hint="eastAsia"/>
        </w:rPr>
        <w:t>　　第一节 化学药品定义与分类</w:t>
      </w:r>
      <w:r>
        <w:rPr>
          <w:rFonts w:hint="eastAsia"/>
        </w:rPr>
        <w:br/>
      </w:r>
      <w:r>
        <w:rPr>
          <w:rFonts w:hint="eastAsia"/>
        </w:rPr>
        <w:t>　　第二节 化学药品应用领域</w:t>
      </w:r>
      <w:r>
        <w:rPr>
          <w:rFonts w:hint="eastAsia"/>
        </w:rPr>
        <w:br/>
      </w:r>
      <w:r>
        <w:rPr>
          <w:rFonts w:hint="eastAsia"/>
        </w:rPr>
        <w:t>　　第三节 化学药品行业经济指标分析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化学药品产业链及经营模式分析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三、化学药品销售模式及销售渠道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全球化学药品市场发展综述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2019-2024年全球化学药品市场规模与趋势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主要国家与地区化学药品市场分析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2025-2031年全球化学药品行业发展趋势与前景预测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中国化学药品行业市场分析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2024-2025年化学药品产能与投资动态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一、国内化学药品产能及利用情况</w:t>
      </w:r>
      <w:r>
        <w:rPr>
          <w:rFonts w:hint="eastAsia"/>
        </w:rPr>
        <w:br/>
      </w:r>
      <w:r>
        <w:rPr>
          <w:rFonts w:hint="eastAsia"/>
        </w:rPr>
        <w:t>　　　　二、化学药品产能扩张与投资动态</w:t>
      </w:r>
      <w:r>
        <w:rPr>
          <w:rFonts w:hint="eastAsia"/>
        </w:rPr>
        <w:br/>
      </w:r>
      <w:r>
        <w:rPr>
          <w:rFonts w:hint="eastAsia"/>
        </w:rPr>
        <w:t>　　第二节 化学药品行业产量情况分析与趋势预测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一、2019-2024年化学药品行业产量数据统计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1、2019-2024年化学药品产量及增长趋势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2、2019-2024年化学药品细分产品产量及份额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二、影响化学药品产量的关键因素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三、2025-2031年化学药品产量预测</w:t>
      </w:r>
      <w:r>
        <w:rPr>
          <w:rFonts w:hint="eastAsia"/>
        </w:rPr>
        <w:br/>
      </w:r>
      <w:r>
        <w:rPr>
          <w:rFonts w:hint="eastAsia"/>
        </w:rPr>
        <w:t>　　第三节 2025-2031年化学药品市场需求与销售分析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一、2024-2025年化学药品行业需求现状</w:t>
      </w:r>
      <w:r>
        <w:rPr>
          <w:rFonts w:hint="eastAsia"/>
        </w:rPr>
        <w:br/>
      </w:r>
      <w:r>
        <w:rPr>
          <w:rFonts w:hint="eastAsia"/>
        </w:rPr>
        <w:t>　　　　二、化学药品客户群体与需求特点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三、2019-2024年化学药品行业销售规模分析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四、2025-2031年化学药品市场增长潜力与规模预测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化学药品细分市场分析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一、2024-2025年化学药品主要细分产品市场现状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化学药品下游应用与客户群体分析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一、2024-2025年化学药品各应用领域市场现状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一、2019-2024年化学药品市场价格走势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化学药品定价策略与方法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2025-2031年化学药品价格竞争态势与趋势预测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2024-2025年重点区域化学药品市场发展概况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化学药品行业进口情况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一、2019-2024年化学药品进口规模及增长情况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二、化学药品主要进口来源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化学药品行业出口情况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一、2019-2024年化学药品出口规模及增长情况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二、化学药品主要出口目的地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2019-2024年中国化学药品行业总体发展与财务状况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2019-2024年中国化学药品行业规模情况</w:t>
      </w:r>
      <w:r>
        <w:rPr>
          <w:rFonts w:hint="eastAsia"/>
        </w:rPr>
        <w:br/>
      </w:r>
      <w:r>
        <w:rPr>
          <w:rFonts w:hint="eastAsia"/>
        </w:rPr>
        <w:t>　　　　一、化学药品行业企业数量规模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二、化学药品行业从业人员规模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三、化学药品行业市场敏感性分析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2019-2024年中国化学药品行业财务能力分析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一、化学药品行业盈利能力</w:t>
      </w:r>
      <w:r>
        <w:rPr>
          <w:rFonts w:hint="eastAsia"/>
        </w:rPr>
        <w:br/>
      </w:r>
      <w:r>
        <w:rPr>
          <w:rFonts w:hint="eastAsia"/>
        </w:rPr>
        <w:t>　　　　二、化学药品行业偿债能力</w:t>
      </w:r>
      <w:r>
        <w:rPr>
          <w:rFonts w:hint="eastAsia"/>
        </w:rPr>
        <w:br/>
      </w:r>
      <w:r>
        <w:rPr>
          <w:rFonts w:hint="eastAsia"/>
        </w:rPr>
        <w:t>　　　　三、化学药品行业营运能力</w:t>
      </w:r>
      <w:r>
        <w:rPr>
          <w:rFonts w:hint="eastAsia"/>
        </w:rPr>
        <w:br/>
      </w:r>
      <w:r>
        <w:rPr>
          <w:rFonts w:hint="eastAsia"/>
        </w:rPr>
        <w:t>　　　　四、化学药品行业发展能力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二、企业化学药品业务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中国化学药品行业竞争格局分析</w:t>
      </w:r>
      <w:r>
        <w:rPr>
          <w:rFonts w:hint="eastAsia"/>
        </w:rPr>
        <w:br/>
      </w:r>
      <w:r>
        <w:rPr>
          <w:rFonts w:hint="eastAsia"/>
        </w:rPr>
        <w:t>　　第一节 化学药品行业竞争格局总览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2024-2025年化学药品行业竞争力分析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2019-2024年化学药品行业企业并购活动分析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2024-2025年化学药品行业会展与招投标活动分析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一、化学药品行业会展活动及其市场影响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2025年中国化学药品企业发展企业发展策略与建议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化学药品销售模式与渠道策略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化学药品品牌与市场推广策略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化学药品研发投入与技术创新能力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化学药品合作联盟与资源整合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中国化学药品行业风险与对策</w:t>
      </w:r>
      <w:r>
        <w:rPr>
          <w:rFonts w:hint="eastAsia"/>
        </w:rPr>
        <w:br/>
      </w:r>
      <w:r>
        <w:rPr>
          <w:rFonts w:hint="eastAsia"/>
        </w:rPr>
        <w:t>　　第一节 化学药品行业SWOT分析</w:t>
      </w:r>
      <w:r>
        <w:rPr>
          <w:rFonts w:hint="eastAsia"/>
        </w:rPr>
        <w:br/>
      </w:r>
      <w:r>
        <w:rPr>
          <w:rFonts w:hint="eastAsia"/>
        </w:rPr>
        <w:t>　　　　一、化学药品行业优势</w:t>
      </w:r>
      <w:r>
        <w:rPr>
          <w:rFonts w:hint="eastAsia"/>
        </w:rPr>
        <w:br/>
      </w:r>
      <w:r>
        <w:rPr>
          <w:rFonts w:hint="eastAsia"/>
        </w:rPr>
        <w:t>　　　　二、化学药品行业劣势</w:t>
      </w:r>
      <w:r>
        <w:rPr>
          <w:rFonts w:hint="eastAsia"/>
        </w:rPr>
        <w:br/>
      </w:r>
      <w:r>
        <w:rPr>
          <w:rFonts w:hint="eastAsia"/>
        </w:rPr>
        <w:t>　　　　三、化学药品市场机会</w:t>
      </w:r>
      <w:r>
        <w:rPr>
          <w:rFonts w:hint="eastAsia"/>
        </w:rPr>
        <w:br/>
      </w:r>
      <w:r>
        <w:rPr>
          <w:rFonts w:hint="eastAsia"/>
        </w:rPr>
        <w:t>　　　　四、化学药品市场威胁</w:t>
      </w:r>
      <w:r>
        <w:rPr>
          <w:rFonts w:hint="eastAsia"/>
        </w:rPr>
        <w:br/>
      </w:r>
      <w:r>
        <w:rPr>
          <w:rFonts w:hint="eastAsia"/>
        </w:rPr>
        <w:t>　　第二节 化学药品行业风险及对策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2025-2031年中国化学药品行业前景与发展趋势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2024-2025年化学药品行业发展环境分析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一、化学药品行业主管部门与监管体制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二、化学药品行业主要法律法规及政策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三、化学药品行业标准与质量监管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2025-2031年化学药品行业发展趋势与方向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2025-2031年化学药品行业发展潜力与机遇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化学药品行业研究结论与建议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中.智.林.－化学药品行业发展建议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2025-2031年中国化学药品行业市场需求预测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2025-2031年中国化学药品市场需求预测</w:t>
      </w:r>
      <w:r>
        <w:rPr>
          <w:rFonts w:hint="eastAsia"/>
        </w:rPr>
        <w:br/>
      </w:r>
      <w:r>
        <w:rPr>
          <w:rFonts w:hint="eastAsia"/>
        </w:rPr>
        <w:t>　　图表 2025年化学药品发展趋势预测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01ba9c39846ff" w:history="1">
        <w:r>
          <w:rPr>
            <w:rStyle w:val="Hyperlink"/>
          </w:rPr>
          <w:t>2025-2031年中国化学药品行业研究与前景分析报告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01ba9c39846ff" w:history="1">
        <w:r>
          <w:rPr>
            <w:rStyle w:val="Hyperlink"/>
          </w:rPr>
          <w:t>https://www.20087.com/7/56/HuaXueYaoPinShiChangQianJingYuCe.html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热点：化学试剂一般在哪买、化学药品对身体有什么危害、化学药物分类 6类、化学药品存放室要有防盗设施,保持什么、化学实验室、化学药品分为几类、常见的化学药物、化学药品在哪买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5fba837c54dcb" w:history="1">
      <w:r>
        <w:rPr>
          <w:rStyle w:val="Hyperlink"/>
        </w:rPr>
        <w:t>2025-2031年中国化学药品行业研究与前景分析报告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aXueYaoPinShiChangQianJingYuCe.html" TargetMode="External" Id="Rbbb01ba9c39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aXueYaoPinShiChangQianJingYuCe.html" TargetMode="External" Id="R3bb5fba837c5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2025-02-11T00:46:00Z</dcterms:created>
  <dcterms:modified xsi:type="dcterms:W3CDTF">2025-02-11T01:46:00Z</dcterms:modified>
  <dc:subject>2025-2031年中国化学药品行业研究与前景分析报告</dc:subject>
  <dc:title>2025-2031年中国化学药品行业研究与前景分析报告</dc:title>
  <cp:keywords>2025-2031年中国化学药品行业研究与前景分析报告</cp:keywords>
  <dc:description>2025-2031年中国化学药品行业研究与前景分析报告</dc:description>
</cp:coreProperties>
</file>