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3d30d1684a1d" w:history="1">
              <w:r>
                <w:rPr>
                  <w:rStyle w:val="Hyperlink"/>
                </w:rPr>
                <w:t>2025-2031年中国医药研发外包市场现状调研及发展前景预测报告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3d30d1684a1d" w:history="1">
              <w:r>
                <w:rPr>
                  <w:rStyle w:val="Hyperlink"/>
                </w:rPr>
                <w:t>2025-2031年中国医药研发外包市场现状调研及发展前景预测报告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03d30d1684a1d" w:history="1">
                <w:r>
                  <w:rPr>
                    <w:rStyle w:val="Hyperlink"/>
                  </w:rPr>
                  <w:t>https://www.20087.com/7/76/YiYaoYanFaWaiBaoHangYeXianZhuangJiQianJing.html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市场近年来随着全球医药行业的快速发展而稳步增长。目前，医药研发外包不仅在服务范围上有所扩展，而且在服务质量和技术能力方面也有了显著提升。随着技术的进步，医药研发外包开始采用更多先进的研发工具和技术，如人工智能药物发现、基因编辑等，以提高研发效率。此外，随着跨国药企对中国市场的重视，医药研发外包开始注重提供更加本地化的服务，以更好地满足中国市场的需求。</w:t>
      </w:r>
      <w:r>
        <w:rPr>
          <w:rFonts w:hint="eastAsia"/>
        </w:rPr>
        <w:br/>
      </w:r>
      <w:r>
        <w:rPr>
          <w:rFonts w:hint="eastAsia"/>
        </w:rPr>
        <w:t>　　未来，医药研发外包市场的发展将更加注重技术创新和服务模式创新。一方面，随着生物技术和合成生物学的进步，医药研发外包将更加注重提供基于新型技术平台的研发服务，如细胞疗法、基因疗法等。另一方面，随着数字化转型的深入，医药研发外包将更加注重集成智能数据分析和云计算技术，提供更加精准的临床试验设计和数据分析服务。此外，随着可持续发展理念的普及，医药研发外包将更加注重采用绿色化学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3d30d1684a1d" w:history="1">
        <w:r>
          <w:rPr>
            <w:rStyle w:val="Hyperlink"/>
          </w:rPr>
          <w:t>2025-2031年中国医药研发外包市场现状调研及发展前景预测报告</w:t>
        </w:r>
      </w:hyperlink>
      <w:r>
        <w:rPr>
          <w:rFonts w:hint="eastAsia"/>
        </w:rPr>
        <w:t>》基于国家统计局及医药研发外包行业协会的权威数据，全面调研了医药研发外包行业的市场规模、市场需求、产业链结构及价格变动，并对医药研发外包细分市场进行了深入分析。报告详细剖析了医药研发外包市场竞争格局，重点关注品牌影响力及重点企业的运营表现，同时科学预测了医药研发外包市场前景与发展趋势，识别了行业潜在的风险与机遇。通过专业、科学的研究方法，报告为医药研发外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2.1.12020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2.1.22020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2020-2025年中国医药市场规模分析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2020-2025年中国医药行业供需分析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2.1.62020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 2020-2025年中国医药商品的对外贸易分析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2.2.12019 年中印医药贸易发展平稳</w:t>
      </w:r>
      <w:r>
        <w:rPr>
          <w:rFonts w:hint="eastAsia"/>
        </w:rPr>
        <w:br/>
      </w:r>
      <w:r>
        <w:rPr>
          <w:rFonts w:hint="eastAsia"/>
        </w:rPr>
        <w:t>　　　　2.2.22019 年中法医药贸易增速趋缓</w:t>
      </w:r>
      <w:r>
        <w:rPr>
          <w:rFonts w:hint="eastAsia"/>
        </w:rPr>
        <w:br/>
      </w:r>
      <w:r>
        <w:rPr>
          <w:rFonts w:hint="eastAsia"/>
        </w:rPr>
        <w:t>　　　　2.2.32019 年中德医药贸易发展迅猛</w:t>
      </w:r>
      <w:r>
        <w:rPr>
          <w:rFonts w:hint="eastAsia"/>
        </w:rPr>
        <w:br/>
      </w:r>
      <w:r>
        <w:rPr>
          <w:rFonts w:hint="eastAsia"/>
        </w:rPr>
        <w:t>　　　　2.2.42020 年1-8月中英医药贸易发展平稳</w:t>
      </w:r>
      <w:r>
        <w:rPr>
          <w:rFonts w:hint="eastAsia"/>
        </w:rPr>
        <w:br/>
      </w:r>
      <w:r>
        <w:rPr>
          <w:rFonts w:hint="eastAsia"/>
        </w:rPr>
        <w:t>　　　　2.2.52020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2.2.62020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2.2.72020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2.2.82020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2020-2025年全球医药研发外包经济环境分析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3.1.12020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2020-2025年全球医药行业发展分析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2020-2025年全球医药行业现状</w:t>
      </w:r>
      <w:r>
        <w:rPr>
          <w:rFonts w:hint="eastAsia"/>
        </w:rPr>
        <w:br/>
      </w:r>
      <w:r>
        <w:rPr>
          <w:rFonts w:hint="eastAsia"/>
        </w:rPr>
        <w:t>　　　　3.2.22020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3.2.32020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2025-2031年全球医药业发展趋势</w:t>
      </w:r>
      <w:r>
        <w:rPr>
          <w:rFonts w:hint="eastAsia"/>
        </w:rPr>
        <w:br/>
      </w:r>
      <w:r>
        <w:rPr>
          <w:rFonts w:hint="eastAsia"/>
        </w:rPr>
        <w:t>　　3.3 2020-2025年全球医药研发外包政策环境分析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2020-2025年全球医药研发外包社会环境分析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2020-2025年全球医药研发外包市场现状分析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2020-2025年全球医药研发外包行业发展特点分析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2020-2025年全球医药研发外包发展趋势分析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6.1.12020 年中国GDP增长情况</w:t>
      </w:r>
      <w:r>
        <w:rPr>
          <w:rFonts w:hint="eastAsia"/>
        </w:rPr>
        <w:br/>
      </w:r>
      <w:r>
        <w:rPr>
          <w:rFonts w:hint="eastAsia"/>
        </w:rPr>
        <w:t>　　　　6.1.22020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6.1.32020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6.1.42020 年中国人口结构分析</w:t>
      </w:r>
      <w:r>
        <w:rPr>
          <w:rFonts w:hint="eastAsia"/>
        </w:rPr>
        <w:br/>
      </w:r>
      <w:r>
        <w:rPr>
          <w:rFonts w:hint="eastAsia"/>
        </w:rPr>
        <w:t>　　　　6.1.52020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2020-2025年中国医药研发外包社会环境分析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2020-2025年中国医药研发外包政策环境分析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6.3.42020 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2020-2025年中国医药研发外包行业技术环境分析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2020-2025年中国医药研发外包行业综述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2020-2025年中国生物医药外包发展的特点浅析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2020-2025年中国药企承接国际外包业务情况分析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2020-2025年中国医药研发外包行业问题分析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2020-2025年中国医药外包产业发展面临的挑战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2020-2025年中国医药研发外包发展对策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2020-2025年中印医药外包市场比较分析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2020-2025年国内医药外包产业联盟一览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上海医药研发外包技术市场分析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2020-2025年中国医药外包市场竞争分析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2020-2025年中国医药外包产业竞争态势分析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2020-2025年中国医药外包企业提升竞争力策略分析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11.1 昆泰跨国公司（Quintiles Transnational）</w:t>
      </w:r>
      <w:r>
        <w:rPr>
          <w:rFonts w:hint="eastAsia"/>
        </w:rPr>
        <w:br/>
      </w:r>
      <w:r>
        <w:rPr>
          <w:rFonts w:hint="eastAsia"/>
        </w:rPr>
        <w:t>　　　　11.1.1 企业发展背景分析</w:t>
      </w:r>
      <w:r>
        <w:rPr>
          <w:rFonts w:hint="eastAsia"/>
        </w:rPr>
        <w:br/>
      </w:r>
      <w:r>
        <w:rPr>
          <w:rFonts w:hint="eastAsia"/>
        </w:rPr>
        <w:t>　　　　11.1.2 企业竞争力SWOT分析</w:t>
      </w:r>
      <w:r>
        <w:rPr>
          <w:rFonts w:hint="eastAsia"/>
        </w:rPr>
        <w:br/>
      </w:r>
      <w:r>
        <w:rPr>
          <w:rFonts w:hint="eastAsia"/>
        </w:rPr>
        <w:t>　　　　11.1.3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11.2 科文斯公司（Covance Inc）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11.2.22020 年企业运营状况分析</w:t>
      </w:r>
      <w:r>
        <w:rPr>
          <w:rFonts w:hint="eastAsia"/>
        </w:rPr>
        <w:br/>
      </w:r>
      <w:r>
        <w:rPr>
          <w:rFonts w:hint="eastAsia"/>
        </w:rPr>
        <w:t>　　　　11.2.3 企业竞争力SWOT分析</w:t>
      </w:r>
      <w:r>
        <w:rPr>
          <w:rFonts w:hint="eastAsia"/>
        </w:rPr>
        <w:br/>
      </w:r>
      <w:r>
        <w:rPr>
          <w:rFonts w:hint="eastAsia"/>
        </w:rPr>
        <w:t>　　　　11.2.4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11.3 Parexel国际公司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11.3.22020 年度企业运营状况分析</w:t>
      </w:r>
      <w:r>
        <w:rPr>
          <w:rFonts w:hint="eastAsia"/>
        </w:rPr>
        <w:br/>
      </w:r>
      <w:r>
        <w:rPr>
          <w:rFonts w:hint="eastAsia"/>
        </w:rPr>
        <w:t>　　　　11.3.3 企业竞争力SWOT分析</w:t>
      </w:r>
      <w:r>
        <w:rPr>
          <w:rFonts w:hint="eastAsia"/>
        </w:rPr>
        <w:br/>
      </w:r>
      <w:r>
        <w:rPr>
          <w:rFonts w:hint="eastAsia"/>
        </w:rPr>
        <w:t>　　　　11.3.4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11.4.22020 年企业经营状况分析</w:t>
      </w:r>
      <w:r>
        <w:rPr>
          <w:rFonts w:hint="eastAsia"/>
        </w:rPr>
        <w:br/>
      </w:r>
      <w:r>
        <w:rPr>
          <w:rFonts w:hint="eastAsia"/>
        </w:rPr>
        <w:t>　　　　11.4.32020 年公司业绩分析</w:t>
      </w:r>
      <w:r>
        <w:rPr>
          <w:rFonts w:hint="eastAsia"/>
        </w:rPr>
        <w:br/>
      </w:r>
      <w:r>
        <w:rPr>
          <w:rFonts w:hint="eastAsia"/>
        </w:rPr>
        <w:t>　　　　11.4.4 公司在中国的发展现状分析</w:t>
      </w:r>
      <w:r>
        <w:rPr>
          <w:rFonts w:hint="eastAsia"/>
        </w:rPr>
        <w:br/>
      </w:r>
      <w:r>
        <w:rPr>
          <w:rFonts w:hint="eastAsia"/>
        </w:rPr>
        <w:t>　　11.5 其它公司介绍</w:t>
      </w:r>
      <w:r>
        <w:rPr>
          <w:rFonts w:hint="eastAsia"/>
        </w:rPr>
        <w:br/>
      </w:r>
      <w:r>
        <w:rPr>
          <w:rFonts w:hint="eastAsia"/>
        </w:rPr>
        <w:t>　　　　11.5.1 美迪生药业研究公司</w:t>
      </w:r>
      <w:r>
        <w:rPr>
          <w:rFonts w:hint="eastAsia"/>
        </w:rPr>
        <w:br/>
      </w:r>
      <w:r>
        <w:rPr>
          <w:rFonts w:hint="eastAsia"/>
        </w:rPr>
        <w:t>　　　　11.5.2 PPD Inc.</w:t>
      </w:r>
      <w:r>
        <w:rPr>
          <w:rFonts w:hint="eastAsia"/>
        </w:rPr>
        <w:br/>
      </w:r>
      <w:r>
        <w:rPr>
          <w:rFonts w:hint="eastAsia"/>
        </w:rPr>
        <w:t>　　　　11.5.3 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12.1.22020 年企业运营状况分析</w:t>
      </w:r>
      <w:r>
        <w:rPr>
          <w:rFonts w:hint="eastAsia"/>
        </w:rPr>
        <w:br/>
      </w:r>
      <w:r>
        <w:rPr>
          <w:rFonts w:hint="eastAsia"/>
        </w:rPr>
        <w:t>　　　　12.1.3 药明康德研发外包发展的优势条件</w:t>
      </w:r>
      <w:r>
        <w:rPr>
          <w:rFonts w:hint="eastAsia"/>
        </w:rPr>
        <w:br/>
      </w:r>
      <w:r>
        <w:rPr>
          <w:rFonts w:hint="eastAsia"/>
        </w:rPr>
        <w:t>　　　　12.1.4 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12.2 万全科技药业有限公司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12.2.3 企业竞争力SWOT分析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12.3.3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12.3.4 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12.3.5 桑迪亚海关便捷通关试点成效显着</w:t>
      </w:r>
      <w:r>
        <w:rPr>
          <w:rFonts w:hint="eastAsia"/>
        </w:rPr>
        <w:br/>
      </w:r>
      <w:r>
        <w:rPr>
          <w:rFonts w:hint="eastAsia"/>
        </w:rPr>
        <w:t>　　　　12.3.6 公司发展战略分析</w:t>
      </w:r>
      <w:r>
        <w:rPr>
          <w:rFonts w:hint="eastAsia"/>
        </w:rPr>
        <w:br/>
      </w:r>
      <w:r>
        <w:rPr>
          <w:rFonts w:hint="eastAsia"/>
        </w:rPr>
        <w:t>　　12.4 泰格医药科技有限公司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企业发展背景分析</w:t>
      </w:r>
      <w:r>
        <w:rPr>
          <w:rFonts w:hint="eastAsia"/>
        </w:rPr>
        <w:br/>
      </w:r>
      <w:r>
        <w:rPr>
          <w:rFonts w:hint="eastAsia"/>
        </w:rPr>
        <w:t>　　　　12.4.2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12.4.3 企业竞争力SWOT分析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12.5.1 企业发展背景分析</w:t>
      </w:r>
      <w:r>
        <w:rPr>
          <w:rFonts w:hint="eastAsia"/>
        </w:rPr>
        <w:br/>
      </w:r>
      <w:r>
        <w:rPr>
          <w:rFonts w:hint="eastAsia"/>
        </w:rPr>
        <w:t>　　　　12.5.2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12.5.3 企业竞争力SWOT分析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上海新生源医药集团公司</w:t>
      </w:r>
      <w:r>
        <w:rPr>
          <w:rFonts w:hint="eastAsia"/>
        </w:rPr>
        <w:br/>
      </w:r>
      <w:r>
        <w:rPr>
          <w:rFonts w:hint="eastAsia"/>
        </w:rPr>
        <w:t>　　　　12.6.1 企业发展背景分析</w:t>
      </w:r>
      <w:r>
        <w:rPr>
          <w:rFonts w:hint="eastAsia"/>
        </w:rPr>
        <w:br/>
      </w:r>
      <w:r>
        <w:rPr>
          <w:rFonts w:hint="eastAsia"/>
        </w:rPr>
        <w:t>　　　　12.6.2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12.6.3 企业竞争力SWOT分析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昆泰医药发展（上海）有限公司</w:t>
      </w:r>
      <w:r>
        <w:rPr>
          <w:rFonts w:hint="eastAsia"/>
        </w:rPr>
        <w:br/>
      </w:r>
      <w:r>
        <w:rPr>
          <w:rFonts w:hint="eastAsia"/>
        </w:rPr>
        <w:t>　　　　12.7.1 企业发展背景分析</w:t>
      </w:r>
      <w:r>
        <w:rPr>
          <w:rFonts w:hint="eastAsia"/>
        </w:rPr>
        <w:br/>
      </w:r>
      <w:r>
        <w:rPr>
          <w:rFonts w:hint="eastAsia"/>
        </w:rPr>
        <w:t>　　　　12.7.2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12.7.3 企业竞争力SWOT分析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依格斯公司发展概况</w:t>
      </w:r>
      <w:r>
        <w:rPr>
          <w:rFonts w:hint="eastAsia"/>
        </w:rPr>
        <w:br/>
      </w:r>
      <w:r>
        <w:rPr>
          <w:rFonts w:hint="eastAsia"/>
        </w:rPr>
        <w:t>　　　　12.8.3 依格斯公司医药外包发展的优势与战略</w:t>
      </w:r>
      <w:r>
        <w:rPr>
          <w:rFonts w:hint="eastAsia"/>
        </w:rPr>
        <w:br/>
      </w:r>
      <w:r>
        <w:rPr>
          <w:rFonts w:hint="eastAsia"/>
        </w:rPr>
        <w:t>　　12.9 其它企业</w:t>
      </w:r>
      <w:r>
        <w:rPr>
          <w:rFonts w:hint="eastAsia"/>
        </w:rPr>
        <w:br/>
      </w:r>
      <w:r>
        <w:rPr>
          <w:rFonts w:hint="eastAsia"/>
        </w:rPr>
        <w:t>　　　　12.9.1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12.9.2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12.9.3 上海瀛科隆医药开发有限公司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13.1 2020-2025年中国医药行业发展前景分析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2025-2031年中国医药行业市场规模预测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2020-2025年中国医药外包行业发展前景展望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13.2.1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13.2.2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2020-2025年中国医药外包产业盈利预测分析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2020-2025年医药研发外包行业投融 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 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 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(中:智:林)2025-2031年中国医药研发外包投资潜力与风险规避分析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2025-2031年中国医药研发外包投资潜力分析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2025-2031年中国医药研发外包投资状况分析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2025-2031年中国医药研发外包投资风险分析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医药研发外包行业历程</w:t>
      </w:r>
      <w:r>
        <w:rPr>
          <w:rFonts w:hint="eastAsia"/>
        </w:rPr>
        <w:br/>
      </w:r>
      <w:r>
        <w:rPr>
          <w:rFonts w:hint="eastAsia"/>
        </w:rPr>
        <w:t>　　图表 医药研发外包行业生命周期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2020-2025年医药研发外包行业市场容量统计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2020-2025年中国医药研发外包行业经营效益分析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2025-2031年中国医药研发外包行业发展趋势预测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3d30d1684a1d" w:history="1">
        <w:r>
          <w:rPr>
            <w:rStyle w:val="Hyperlink"/>
          </w:rPr>
          <w:t>2025-2031年中国医药研发外包市场现状调研及发展前景预测报告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03d30d1684a1d" w:history="1">
        <w:r>
          <w:rPr>
            <w:rStyle w:val="Hyperlink"/>
          </w:rPr>
          <w:t>https://www.20087.com/7/76/YiYaoYanFaWaiBaoHangYeXianZhuangJiQianJing.html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热点：药品研发机构、医药研发外包服务CRO、医药行业cxo龙头、医药研发外包行业前景、创新药龙头上市公司、医药研发外包行业竞争格局、囯内医药外包企业哪家最强、医药研发外包cxo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ccf546bb415f" w:history="1">
      <w:r>
        <w:rPr>
          <w:rStyle w:val="Hyperlink"/>
        </w:rPr>
        <w:t>2025-2031年中国医药研发外包市场现状调研及发展前景预测报告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YaoYanFaWaiBaoHangYeXianZhuangJiQianJing.html" TargetMode="External" Id="R2ae03d30d168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YaoYanFaWaiBaoHangYeXianZhuangJiQianJing.html" TargetMode="External" Id="Rc9e8ccf546b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2025-04-26T01:24:00Z</dcterms:created>
  <dcterms:modified xsi:type="dcterms:W3CDTF">2025-04-26T02:24:00Z</dcterms:modified>
  <dc:subject>2025-2031年中国医药研发外包市场现状调研及发展前景预测报告</dc:subject>
  <dc:title>2025-2031年中国医药研发外包市场现状调研及发展前景预测报告</dc:title>
  <cp:keywords>2025-2031年中国医药研发外包市场现状调研及发展前景预测报告</cp:keywords>
  <dc:description>2025-2031年中国医药研发外包市场现状调研及发展前景预测报告</dc:description>
</cp:coreProperties>
</file>