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197a862b94d20" w:history="1">
              <w:r>
                <w:rPr>
                  <w:rStyle w:val="Hyperlink"/>
                </w:rPr>
                <w:t>2025-2031年中国胎盘素行业发展研及市场前景预测报告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197a862b94d20" w:history="1">
              <w:r>
                <w:rPr>
                  <w:rStyle w:val="Hyperlink"/>
                </w:rPr>
                <w:t>2025-2031年中国胎盘素行业发展研及市场前景预测报告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197a862b94d20" w:history="1">
                <w:r>
                  <w:rPr>
                    <w:rStyle w:val="Hyperlink"/>
                  </w:rPr>
                  <w:t>https://www.20087.com/7/66/TaiPanSuXianZhuangYuQianJingFenXi.html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盘素，提取自哺乳动物胎盘的生物活性物质，因富含多种生长因子、氨基酸和维生素，被广泛应用于皮肤护理和抗衰老领域。近年来，随着干细胞技术和再生医学的兴起，胎盘素在促进细胞修复、改善皮肤质地和延缓衰老方面的潜力受到重视。然而，胎盘素的来源和提取方法成为影响其市场接受度的关键因素，如何确保安全、伦理和高质量成为行业面临的挑战。</w:t>
      </w:r>
      <w:r>
        <w:rPr>
          <w:rFonts w:hint="eastAsia"/>
        </w:rPr>
        <w:br/>
      </w:r>
      <w:r>
        <w:rPr>
          <w:rFonts w:hint="eastAsia"/>
        </w:rPr>
        <w:t>　　未来，胎盘素的应用将更加注重透明度和科学验证。一方面，行业需建立严格的质量控制体系，确保胎盘素来源的合法性和提取过程的安全性，增强消费者信心。另一方面，加大科研投入，开展更多临床试验，明确胎盘素的具体作用机制和适用范围，避免过度宣传和误导消费者。同时，胎盘素将可能与基因编辑、组织工程等前沿技术结合，开发出更高级别的皮肤再生和抗衰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197a862b94d20" w:history="1">
        <w:r>
          <w:rPr>
            <w:rStyle w:val="Hyperlink"/>
          </w:rPr>
          <w:t>2025-2031年中国胎盘素行业发展研及市场前景预测报告</w:t>
        </w:r>
      </w:hyperlink>
      <w:r>
        <w:rPr>
          <w:rFonts w:hint="eastAsia"/>
        </w:rPr>
        <w:t>》基于统计局、相关行业协会及科研机构的详实数据，系统呈现胎盘素行业市场规模、技术发展现状及未来趋势，客观分析胎盘素行业竞争格局与主要企业经营状况。报告从胎盘素供需关系、政策环境等维度，评估了胎盘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胎盘素行业概述</w:t>
      </w:r>
      <w:r>
        <w:rPr>
          <w:rFonts w:hint="eastAsia"/>
        </w:rPr>
        <w:br/>
      </w:r>
      <w:r>
        <w:rPr>
          <w:rFonts w:hint="eastAsia"/>
        </w:rPr>
        <w:t>　　第一节 胎盘素定义与分类</w:t>
      </w:r>
      <w:r>
        <w:rPr>
          <w:rFonts w:hint="eastAsia"/>
        </w:rPr>
        <w:br/>
      </w:r>
      <w:r>
        <w:rPr>
          <w:rFonts w:hint="eastAsia"/>
        </w:rPr>
        <w:t>　　第二节 胎盘素应用领域</w:t>
      </w:r>
      <w:r>
        <w:rPr>
          <w:rFonts w:hint="eastAsia"/>
        </w:rPr>
        <w:br/>
      </w:r>
      <w:r>
        <w:rPr>
          <w:rFonts w:hint="eastAsia"/>
        </w:rPr>
        <w:t>　　第三节 胎盘素行业经济指标分析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胎盘素产业链及经营模式分析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三、胎盘素销售模式及销售渠道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全球胎盘素市场发展综述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2019-2024年全球胎盘素市场规模与趋势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主要国家与地区胎盘素市场分析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2025-2031年全球胎盘素行业发展趋势与前景预测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中国胎盘素行业市场分析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2024-2025年胎盘素产能与投资动态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一、国内胎盘素产能及利用情况</w:t>
      </w:r>
      <w:r>
        <w:rPr>
          <w:rFonts w:hint="eastAsia"/>
        </w:rPr>
        <w:br/>
      </w:r>
      <w:r>
        <w:rPr>
          <w:rFonts w:hint="eastAsia"/>
        </w:rPr>
        <w:t>　　　　二、胎盘素产能扩张与投资动态</w:t>
      </w:r>
      <w:r>
        <w:rPr>
          <w:rFonts w:hint="eastAsia"/>
        </w:rPr>
        <w:br/>
      </w:r>
      <w:r>
        <w:rPr>
          <w:rFonts w:hint="eastAsia"/>
        </w:rPr>
        <w:t>　　第二节 胎盘素行业产量情况分析与趋势预测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一、2019-2024年胎盘素行业产量数据统计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1、2019-2024年胎盘素产量及增长趋势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2、2019-2024年胎盘素细分产品产量及份额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二、影响胎盘素产量的关键因素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三、2025-2031年胎盘素产量预测</w:t>
      </w:r>
      <w:r>
        <w:rPr>
          <w:rFonts w:hint="eastAsia"/>
        </w:rPr>
        <w:br/>
      </w:r>
      <w:r>
        <w:rPr>
          <w:rFonts w:hint="eastAsia"/>
        </w:rPr>
        <w:t>　　第三节 2025-2031年胎盘素市场需求与销售分析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一、2024-2025年胎盘素行业需求现状</w:t>
      </w:r>
      <w:r>
        <w:rPr>
          <w:rFonts w:hint="eastAsia"/>
        </w:rPr>
        <w:br/>
      </w:r>
      <w:r>
        <w:rPr>
          <w:rFonts w:hint="eastAsia"/>
        </w:rPr>
        <w:t>　　　　二、胎盘素客户群体与需求特点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三、2019-2024年胎盘素行业销售规模分析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四、2025-2031年胎盘素市场增长潜力与规模预测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2024-2025年胎盘素行业技术发展现状及趋势分析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胎盘素行业技术发展现状分析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国内外胎盘素行业技术差异与原因</w:t>
      </w:r>
      <w:r>
        <w:rPr>
          <w:rFonts w:hint="eastAsia"/>
        </w:rPr>
        <w:br/>
      </w:r>
      <w:r>
        <w:rPr>
          <w:rFonts w:hint="eastAsia"/>
        </w:rPr>
        <w:t>　　第三节 胎盘素行业技术发展方向、趋势预测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提升胎盘素行业技术能力策略建议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中国胎盘素细分市场与下游应用领域分析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胎盘素细分市场分析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一、2024-2025年胎盘素主要细分产品市场现状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胎盘素下游应用与客户群体分析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一、2024-2025年胎盘素各应用领域市场现状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胎盘素价格机制与竞争策略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一、2019-2024年胎盘素市场价格走势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胎盘素定价策略与方法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2025-2031年胎盘素价格竞争态势与趋势预测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中国胎盘素行业重点区域市场研究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2024-2025年重点区域胎盘素市场发展概况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二、2019-2024年胎盘素市场需求规模情况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三、2025-2031年胎盘素行业发展潜力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二、2019-2024年胎盘素市场需求规模情况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三、2025-2031年胎盘素行业发展潜力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二、2019-2024年胎盘素市场需求规模情况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三、2025-2031年胎盘素行业发展潜力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二、2019-2024年胎盘素市场需求规模情况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三、2025-2031年胎盘素行业发展潜力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二、2019-2024年胎盘素市场需求规模情况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三、2025-2031年胎盘素行业发展潜力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2019-2024年中国胎盘素行业进出口情况分析</w:t>
      </w:r>
      <w:r>
        <w:rPr>
          <w:rFonts w:hint="eastAsia"/>
        </w:rPr>
        <w:br/>
      </w:r>
      <w:r>
        <w:rPr>
          <w:rFonts w:hint="eastAsia"/>
        </w:rPr>
        <w:t>　　第一节 胎盘素行业进口情况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一、2019-2024年胎盘素进口规模及增长情况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二、胎盘素主要进口来源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胎盘素行业出口情况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一、2019-2024年胎盘素出口规模及增长情况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二、胎盘素主要出口目的地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2019-2024年中国胎盘素行业总体发展与财务状况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2019-2024年中国胎盘素行业规模情况</w:t>
      </w:r>
      <w:r>
        <w:rPr>
          <w:rFonts w:hint="eastAsia"/>
        </w:rPr>
        <w:br/>
      </w:r>
      <w:r>
        <w:rPr>
          <w:rFonts w:hint="eastAsia"/>
        </w:rPr>
        <w:t>　　　　一、胎盘素行业企业数量规模</w:t>
      </w:r>
      <w:r>
        <w:rPr>
          <w:rFonts w:hint="eastAsia"/>
        </w:rPr>
        <w:br/>
      </w:r>
      <w:r>
        <w:rPr>
          <w:rFonts w:hint="eastAsia"/>
        </w:rPr>
        <w:t>　　　　二、胎盘素行业从业人员规模</w:t>
      </w:r>
      <w:r>
        <w:rPr>
          <w:rFonts w:hint="eastAsia"/>
        </w:rPr>
        <w:br/>
      </w:r>
      <w:r>
        <w:rPr>
          <w:rFonts w:hint="eastAsia"/>
        </w:rPr>
        <w:t>　　　　三、胎盘素行业市场敏感性分析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2019-2024年中国胎盘素行业财务能力分析</w:t>
      </w:r>
      <w:r>
        <w:rPr>
          <w:rFonts w:hint="eastAsia"/>
        </w:rPr>
        <w:br/>
      </w:r>
      <w:r>
        <w:rPr>
          <w:rFonts w:hint="eastAsia"/>
        </w:rPr>
        <w:t>　　　　一、胎盘素行业盈利能力</w:t>
      </w:r>
      <w:r>
        <w:rPr>
          <w:rFonts w:hint="eastAsia"/>
        </w:rPr>
        <w:br/>
      </w:r>
      <w:r>
        <w:rPr>
          <w:rFonts w:hint="eastAsia"/>
        </w:rPr>
        <w:t>　　　　二、胎盘素行业偿债能力</w:t>
      </w:r>
      <w:r>
        <w:rPr>
          <w:rFonts w:hint="eastAsia"/>
        </w:rPr>
        <w:br/>
      </w:r>
      <w:r>
        <w:rPr>
          <w:rFonts w:hint="eastAsia"/>
        </w:rPr>
        <w:t>　　　　三、胎盘素行业营运能力</w:t>
      </w:r>
      <w:r>
        <w:rPr>
          <w:rFonts w:hint="eastAsia"/>
        </w:rPr>
        <w:br/>
      </w:r>
      <w:r>
        <w:rPr>
          <w:rFonts w:hint="eastAsia"/>
        </w:rPr>
        <w:t>　　　　四、胎盘素行业发展能力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胎盘素行业重点企业调研分析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二、企业胎盘素业务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中国胎盘素行业竞争格局分析</w:t>
      </w:r>
      <w:r>
        <w:rPr>
          <w:rFonts w:hint="eastAsia"/>
        </w:rPr>
        <w:br/>
      </w:r>
      <w:r>
        <w:rPr>
          <w:rFonts w:hint="eastAsia"/>
        </w:rPr>
        <w:t>　　第一节 胎盘素行业竞争格局总览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2024-2025年胎盘素行业竞争力分析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2019-2024年胎盘素行业企业并购活动分析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2024-2025年胎盘素行业会展与招投标活动分析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一、胎盘素行业会展活动及其市场影响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2025年中国胎盘素企业发展企业发展策略与建议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胎盘素销售模式与渠道策略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胎盘素品牌与市场推广策略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胎盘素研发投入与技术创新能力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胎盘素合作联盟与资源整合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中国胎盘素行业风险与对策</w:t>
      </w:r>
      <w:r>
        <w:rPr>
          <w:rFonts w:hint="eastAsia"/>
        </w:rPr>
        <w:br/>
      </w:r>
      <w:r>
        <w:rPr>
          <w:rFonts w:hint="eastAsia"/>
        </w:rPr>
        <w:t>　　第一节 胎盘素行业SWOT分析</w:t>
      </w:r>
      <w:r>
        <w:rPr>
          <w:rFonts w:hint="eastAsia"/>
        </w:rPr>
        <w:br/>
      </w:r>
      <w:r>
        <w:rPr>
          <w:rFonts w:hint="eastAsia"/>
        </w:rPr>
        <w:t>　　　　一、胎盘素行业优势</w:t>
      </w:r>
      <w:r>
        <w:rPr>
          <w:rFonts w:hint="eastAsia"/>
        </w:rPr>
        <w:br/>
      </w:r>
      <w:r>
        <w:rPr>
          <w:rFonts w:hint="eastAsia"/>
        </w:rPr>
        <w:t>　　　　二、胎盘素行业劣势</w:t>
      </w:r>
      <w:r>
        <w:rPr>
          <w:rFonts w:hint="eastAsia"/>
        </w:rPr>
        <w:br/>
      </w:r>
      <w:r>
        <w:rPr>
          <w:rFonts w:hint="eastAsia"/>
        </w:rPr>
        <w:t>　　　　三、胎盘素市场机会</w:t>
      </w:r>
      <w:r>
        <w:rPr>
          <w:rFonts w:hint="eastAsia"/>
        </w:rPr>
        <w:br/>
      </w:r>
      <w:r>
        <w:rPr>
          <w:rFonts w:hint="eastAsia"/>
        </w:rPr>
        <w:t>　　　　四、胎盘素市场威胁</w:t>
      </w:r>
      <w:r>
        <w:rPr>
          <w:rFonts w:hint="eastAsia"/>
        </w:rPr>
        <w:br/>
      </w:r>
      <w:r>
        <w:rPr>
          <w:rFonts w:hint="eastAsia"/>
        </w:rPr>
        <w:t>　　第二节 胎盘素行业风险及对策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2025-2031年中国胎盘素行业前景与发展趋势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2024-2025年胎盘素行业发展环境分析</w:t>
      </w:r>
      <w:r>
        <w:rPr>
          <w:rFonts w:hint="eastAsia"/>
        </w:rPr>
        <w:br/>
      </w:r>
      <w:r>
        <w:rPr>
          <w:rFonts w:hint="eastAsia"/>
        </w:rPr>
        <w:t>　　　　一、胎盘素行业主管部门与监管体制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二、胎盘素行业主要法律法规及政策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三、胎盘素行业标准与质量监管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2025-2031年胎盘素行业发展趋势与方向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2025-2031年胎盘素行业发展潜力与机遇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胎盘素行业研究结论与建议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[中智^林]胎盘素行业发展建议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胎盘素行业历程</w:t>
      </w:r>
      <w:r>
        <w:rPr>
          <w:rFonts w:hint="eastAsia"/>
        </w:rPr>
        <w:br/>
      </w:r>
      <w:r>
        <w:rPr>
          <w:rFonts w:hint="eastAsia"/>
        </w:rPr>
        <w:t>　　图表 胎盘素行业生命周期</w:t>
      </w:r>
      <w:r>
        <w:rPr>
          <w:rFonts w:hint="eastAsia"/>
        </w:rPr>
        <w:br/>
      </w:r>
      <w:r>
        <w:rPr>
          <w:rFonts w:hint="eastAsia"/>
        </w:rPr>
        <w:t>　　图表 胎盘素行业产业链分析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2019-2024年胎盘素行业市场容量分析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2019-2024年中国胎盘素行业产量及增长趋势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2019-2024年中国胎盘素市场需求量及增速统计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2025年中国胎盘素行业需求领域分布格局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2019-2024年中国胎盘素行业盈利情况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2019-2024年中国胎盘素行业利润总额统计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2019-2024年中国胎盘素进口金额分析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2019-2024年中国胎盘素出口数量分析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2019-2024年中国胎盘素出口金额分析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2025年中国胎盘素进口国家及地区分析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2025年中国胎盘素出口国家及地区分析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2019-2024年中国胎盘素行业企业数量情况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2019-2024年中国胎盘素行业企业平均规模情况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**地区胎盘素市场规模及增长情况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**地区胎盘素市场规模及增长情况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**地区胎盘素市场规模及增长情况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**地区胎盘素市场规模及增长情况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**地区胎盘素行业市场需求情况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胎盘素重点企业（一）基本信息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胎盘素重点企业（三）经营情况分析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胎盘素重点企业（三）主要经济指标情况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胎盘素重点企业（三）成长能力情况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2025-2031年中国胎盘素行业产能预测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2025-2031年中国胎盘素行业产量预测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2025-2031年中国胎盘素市场需求量预测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2025-2031年中国胎盘素行业供需平衡预测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2025-2031年中国胎盘素行业市场容量预测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2025-2031年中国胎盘素行业市场规模预测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2025-2031年中国胎盘素市场前景分析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2025-2031年中国胎盘素行业发展趋势预测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197a862b94d20" w:history="1">
        <w:r>
          <w:rPr>
            <w:rStyle w:val="Hyperlink"/>
          </w:rPr>
          <w:t>2025-2031年中国胎盘素行业发展研及市场前景预测报告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197a862b94d20" w:history="1">
        <w:r>
          <w:rPr>
            <w:rStyle w:val="Hyperlink"/>
          </w:rPr>
          <w:t>https://www.20087.com/7/66/TaiPanSuXianZhuangYuQianJingFenXi.html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干细胞的作用和功效、胎盘素打一针多少钱、打胎盘素针剂可以提高免疫力吗、胎盘素是啥、人体胎盘素为什么禁用、胎盘素注射有什么危害、胎盘素的功效、胎盘素精华液不能乱用、胎盘素打一针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bff1cfa804dd1" w:history="1">
      <w:r>
        <w:rPr>
          <w:rStyle w:val="Hyperlink"/>
        </w:rPr>
        <w:t>2025-2031年中国胎盘素行业发展研及市场前景预测报告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aiPanSuXianZhuangYuQianJingFenXi.html" TargetMode="External" Id="R665197a862b9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aiPanSuXianZhuangYuQianJingFenXi.html" TargetMode="External" Id="R6acbff1cfa8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2025-01-11T03:07:00Z</dcterms:created>
  <dcterms:modified xsi:type="dcterms:W3CDTF">2025-01-11T04:07:00Z</dcterms:modified>
  <dc:subject>2025-2031年中国胎盘素行业发展研及市场前景预测报告</dc:subject>
  <dc:title>2025-2031年中国胎盘素行业发展研及市场前景预测报告</dc:title>
  <cp:keywords>2025-2031年中国胎盘素行业发展研及市场前景预测报告</cp:keywords>
  <dc:description>2025-2031年中国胎盘素行业发展研及市场前景预测报告</dc:description>
</cp:coreProperties>
</file>