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ce7d8d77e496b" w:history="1">
              <w:r>
                <w:rPr>
                  <w:rStyle w:val="Hyperlink"/>
                </w:rPr>
                <w:t>2025-2031年中国医用激光相机市场调研与行业前景分析报告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ce7d8d77e496b" w:history="1">
              <w:r>
                <w:rPr>
                  <w:rStyle w:val="Hyperlink"/>
                </w:rPr>
                <w:t>2025-2031年中国医用激光相机市场调研与行业前景分析报告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ce7d8d77e496b" w:history="1">
                <w:r>
                  <w:rPr>
                    <w:rStyle w:val="Hyperlink"/>
                  </w:rPr>
                  <w:t>https://www.20087.com/8/66/YiYongJiGuangXiangJiFaZhanQianJing.html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相机是医疗影像领域的重要设备，用于将数字影像转化为高质量的硬拷贝输出。近年来，随着数字医疗影像技术的普及，医用激光相机的分辨率、打印速度和色彩还原度都有了显著提升。同时，集成的网络功能和自动校准系统简化了操作流程，提高了工作效率和影像质量的稳定性。</w:t>
      </w:r>
      <w:r>
        <w:rPr>
          <w:rFonts w:hint="eastAsia"/>
        </w:rPr>
        <w:br/>
      </w:r>
      <w:r>
        <w:rPr>
          <w:rFonts w:hint="eastAsia"/>
        </w:rPr>
        <w:t>　　未来，医用激光相机的发展将更加侧重于智能化和移动化。智能分析软件将能够自动识别和优化影像特征，提供更精准的打印效果。同时，移动打印解决方案将使得医疗影像的获取和分享更加灵活，满足远程医疗和紧急情况下的即时打印需求，提升医疗服务的效率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ce7d8d77e496b" w:history="1">
        <w:r>
          <w:rPr>
            <w:rStyle w:val="Hyperlink"/>
          </w:rPr>
          <w:t>2025-2031年中国医用激光相机市场调研与行业前景分析报告</w:t>
        </w:r>
      </w:hyperlink>
      <w:r>
        <w:rPr>
          <w:rFonts w:hint="eastAsia"/>
        </w:rPr>
        <w:t>》基于国家统计局及医用激光相机行业协会的权威数据，全面调研了医用激光相机行业的市场规模、市场需求、产业链结构及价格变动，并对医用激光相机细分市场进行了深入分析。报告详细剖析了医用激光相机市场竞争格局，重点关注品牌影响力及重点企业的运营表现，同时科学预测了医用激光相机市场前景与发展趋势，识别了行业潜在的风险与机遇。通过专业、科学的研究方法，报告为医用激光相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医用激光相机的相关概述</w:t>
      </w:r>
      <w:r>
        <w:rPr>
          <w:rFonts w:hint="eastAsia"/>
        </w:rPr>
        <w:br/>
      </w:r>
      <w:r>
        <w:rPr>
          <w:rFonts w:hint="eastAsia"/>
        </w:rPr>
        <w:t>　　第一节 激光相机工作原理</w:t>
      </w:r>
      <w:r>
        <w:rPr>
          <w:rFonts w:hint="eastAsia"/>
        </w:rPr>
        <w:br/>
      </w:r>
      <w:r>
        <w:rPr>
          <w:rFonts w:hint="eastAsia"/>
        </w:rPr>
        <w:t>　　第二节 激光相机工作过程</w:t>
      </w:r>
      <w:r>
        <w:rPr>
          <w:rFonts w:hint="eastAsia"/>
        </w:rPr>
        <w:br/>
      </w:r>
      <w:r>
        <w:rPr>
          <w:rFonts w:hint="eastAsia"/>
        </w:rPr>
        <w:t>　　第三节 激光相机的结构</w:t>
      </w:r>
      <w:r>
        <w:rPr>
          <w:rFonts w:hint="eastAsia"/>
        </w:rPr>
        <w:br/>
      </w:r>
      <w:r>
        <w:rPr>
          <w:rFonts w:hint="eastAsia"/>
        </w:rPr>
        <w:t>　　　　一、激光打印系统</w:t>
      </w:r>
      <w:r>
        <w:rPr>
          <w:rFonts w:hint="eastAsia"/>
        </w:rPr>
        <w:br/>
      </w:r>
      <w:r>
        <w:rPr>
          <w:rFonts w:hint="eastAsia"/>
        </w:rPr>
        <w:t>　　　　二、胶片传送系统</w:t>
      </w:r>
      <w:r>
        <w:rPr>
          <w:rFonts w:hint="eastAsia"/>
        </w:rPr>
        <w:br/>
      </w:r>
      <w:r>
        <w:rPr>
          <w:rFonts w:hint="eastAsia"/>
        </w:rPr>
        <w:t>　　　　三、信息传递与存储系统</w:t>
      </w:r>
      <w:r>
        <w:rPr>
          <w:rFonts w:hint="eastAsia"/>
        </w:rPr>
        <w:br/>
      </w:r>
      <w:r>
        <w:rPr>
          <w:rFonts w:hint="eastAsia"/>
        </w:rPr>
        <w:t>　　　　四、控制系统</w:t>
      </w:r>
      <w:r>
        <w:rPr>
          <w:rFonts w:hint="eastAsia"/>
        </w:rPr>
        <w:br/>
      </w:r>
      <w:r>
        <w:rPr>
          <w:rFonts w:hint="eastAsia"/>
        </w:rPr>
        <w:t>　　第四节 湿式激光相机</w:t>
      </w:r>
      <w:r>
        <w:rPr>
          <w:rFonts w:hint="eastAsia"/>
        </w:rPr>
        <w:br/>
      </w:r>
      <w:r>
        <w:rPr>
          <w:rFonts w:hint="eastAsia"/>
        </w:rPr>
        <w:t>　　第五节 干式激光相机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2020-2025年世界医用激光相机行业整体运营状况分析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干式相机发展历程演进</w:t>
      </w:r>
      <w:r>
        <w:rPr>
          <w:rFonts w:hint="eastAsia"/>
        </w:rPr>
        <w:br/>
      </w:r>
      <w:r>
        <w:rPr>
          <w:rFonts w:hint="eastAsia"/>
        </w:rPr>
        <w:t>　　第二节 2020-2025年世界医用激光相机市场运行格局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一、世界医用激光相机应用情况</w:t>
      </w:r>
      <w:r>
        <w:rPr>
          <w:rFonts w:hint="eastAsia"/>
        </w:rPr>
        <w:br/>
      </w:r>
      <w:r>
        <w:rPr>
          <w:rFonts w:hint="eastAsia"/>
        </w:rPr>
        <w:t>　　　　二、世界医用激光相机品牌市场动态</w:t>
      </w:r>
      <w:r>
        <w:rPr>
          <w:rFonts w:hint="eastAsia"/>
        </w:rPr>
        <w:br/>
      </w:r>
      <w:r>
        <w:rPr>
          <w:rFonts w:hint="eastAsia"/>
        </w:rPr>
        <w:t>　　　　三、干式相机已成潮流</w:t>
      </w:r>
      <w:r>
        <w:rPr>
          <w:rFonts w:hint="eastAsia"/>
        </w:rPr>
        <w:br/>
      </w:r>
      <w:r>
        <w:rPr>
          <w:rFonts w:hint="eastAsia"/>
        </w:rPr>
        <w:t>　　　　四、全球及亚洲地区激光相机装机量对比分析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2020-2025年世界主要国家医用激光相机运行分析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2025-2031年世界医用激光相机行业发展趋势分析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2020-2025年世界医用激光相机品牌企业营运状况浅析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柯尼卡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爱克发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2020-2025年中国医用激光相机产业运行环境解析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2020-2025年中国医用激光相机市场政策环境分析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　　三、我国医用激光相机标准</w:t>
      </w:r>
      <w:r>
        <w:rPr>
          <w:rFonts w:hint="eastAsia"/>
        </w:rPr>
        <w:br/>
      </w:r>
      <w:r>
        <w:rPr>
          <w:rFonts w:hint="eastAsia"/>
        </w:rPr>
        <w:t>　　第三节 2020-2025年中国医用激光相机社会环境分析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2020-2025年中国医用激光相机市场运行态势剖析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2020-2025年中国医用激光相机产业现状综述</w:t>
      </w:r>
      <w:r>
        <w:rPr>
          <w:rFonts w:hint="eastAsia"/>
        </w:rPr>
        <w:br/>
      </w:r>
      <w:r>
        <w:rPr>
          <w:rFonts w:hint="eastAsia"/>
        </w:rPr>
        <w:t>　　　　一、国医疗机构的整体医疗装备水平现状</w:t>
      </w:r>
      <w:r>
        <w:rPr>
          <w:rFonts w:hint="eastAsia"/>
        </w:rPr>
        <w:br/>
      </w:r>
      <w:r>
        <w:rPr>
          <w:rFonts w:hint="eastAsia"/>
        </w:rPr>
        <w:t>　　　　二、干式激光相机产业特点</w:t>
      </w:r>
      <w:r>
        <w:rPr>
          <w:rFonts w:hint="eastAsia"/>
        </w:rPr>
        <w:br/>
      </w:r>
      <w:r>
        <w:rPr>
          <w:rFonts w:hint="eastAsia"/>
        </w:rPr>
        <w:t>　　　　三、激光相机产业规模</w:t>
      </w:r>
      <w:r>
        <w:rPr>
          <w:rFonts w:hint="eastAsia"/>
        </w:rPr>
        <w:br/>
      </w:r>
      <w:r>
        <w:rPr>
          <w:rFonts w:hint="eastAsia"/>
        </w:rPr>
        <w:t>　　第二节 目前市场主要产品介绍</w:t>
      </w:r>
      <w:r>
        <w:rPr>
          <w:rFonts w:hint="eastAsia"/>
        </w:rPr>
        <w:br/>
      </w:r>
      <w:r>
        <w:rPr>
          <w:rFonts w:hint="eastAsia"/>
        </w:rPr>
        <w:t>　　　　一、富士（FUJI）</w:t>
      </w:r>
      <w:r>
        <w:rPr>
          <w:rFonts w:hint="eastAsia"/>
        </w:rPr>
        <w:br/>
      </w:r>
      <w:r>
        <w:rPr>
          <w:rFonts w:hint="eastAsia"/>
        </w:rPr>
        <w:t>　　　　二、柯达（KODAK）</w:t>
      </w:r>
      <w:r>
        <w:rPr>
          <w:rFonts w:hint="eastAsia"/>
        </w:rPr>
        <w:br/>
      </w:r>
      <w:r>
        <w:rPr>
          <w:rFonts w:hint="eastAsia"/>
        </w:rPr>
        <w:t>　　　　三、柯尼卡（KONICA）</w:t>
      </w:r>
      <w:r>
        <w:rPr>
          <w:rFonts w:hint="eastAsia"/>
        </w:rPr>
        <w:br/>
      </w:r>
      <w:r>
        <w:rPr>
          <w:rFonts w:hint="eastAsia"/>
        </w:rPr>
        <w:t>　　第三节 产品对比分析</w:t>
      </w:r>
      <w:r>
        <w:rPr>
          <w:rFonts w:hint="eastAsia"/>
        </w:rPr>
        <w:br/>
      </w:r>
      <w:r>
        <w:rPr>
          <w:rFonts w:hint="eastAsia"/>
        </w:rPr>
        <w:t>　　　　一、激光波长</w:t>
      </w:r>
      <w:r>
        <w:rPr>
          <w:rFonts w:hint="eastAsia"/>
        </w:rPr>
        <w:br/>
      </w:r>
      <w:r>
        <w:rPr>
          <w:rFonts w:hint="eastAsia"/>
        </w:rPr>
        <w:t>　　　　二、每小时打印量</w:t>
      </w:r>
      <w:r>
        <w:rPr>
          <w:rFonts w:hint="eastAsia"/>
        </w:rPr>
        <w:br/>
      </w:r>
      <w:r>
        <w:rPr>
          <w:rFonts w:hint="eastAsia"/>
        </w:rPr>
        <w:t>　　　　三、最小像素</w:t>
      </w:r>
      <w:r>
        <w:rPr>
          <w:rFonts w:hint="eastAsia"/>
        </w:rPr>
        <w:br/>
      </w:r>
      <w:r>
        <w:rPr>
          <w:rFonts w:hint="eastAsia"/>
        </w:rPr>
        <w:t>　　　　四、扫描间隔</w:t>
      </w:r>
      <w:r>
        <w:rPr>
          <w:rFonts w:hint="eastAsia"/>
        </w:rPr>
        <w:br/>
      </w:r>
      <w:r>
        <w:rPr>
          <w:rFonts w:hint="eastAsia"/>
        </w:rPr>
        <w:t>　　第四节 2020-2025年中国医用激光相机技术分析</w:t>
      </w:r>
      <w:r>
        <w:rPr>
          <w:rFonts w:hint="eastAsia"/>
        </w:rPr>
        <w:br/>
      </w:r>
      <w:r>
        <w:rPr>
          <w:rFonts w:hint="eastAsia"/>
        </w:rPr>
        <w:t>　　　　一、目前市场绝大多数采用曝光、热显影技术</w:t>
      </w:r>
      <w:r>
        <w:rPr>
          <w:rFonts w:hint="eastAsia"/>
        </w:rPr>
        <w:br/>
      </w:r>
      <w:r>
        <w:rPr>
          <w:rFonts w:hint="eastAsia"/>
        </w:rPr>
        <w:t>　　　　二、热显影打印技术的目标</w:t>
      </w:r>
      <w:r>
        <w:rPr>
          <w:rFonts w:hint="eastAsia"/>
        </w:rPr>
        <w:br/>
      </w:r>
      <w:r>
        <w:rPr>
          <w:rFonts w:hint="eastAsia"/>
        </w:rPr>
        <w:t>　　第五节 2020-2025年中国医用激光相机产业存在的问题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2020-2025年中国医用激光相机相关所属行业主要数据监测分析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2020-2025年中国医疗诊断及治疗设备制造所属行业规模分析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2025年中国医疗诊断及治疗设备制造所属行业结构分析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2020-2025年中国医疗诊断及治疗设备制造所属行业产值分析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2020-2025年中国医疗诊断及治疗设备制造所属行业成本费用分析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2020-2025年中国医疗诊断及治疗设备制造所属行业盈利能力分析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2020-2025年中国医用激光相机市场销售渠道分析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一、大中型医院医用激光相机使用状况调查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二、从医疗机构就诊病人数看医用激光相机消耗需求</w:t>
      </w:r>
      <w:r>
        <w:rPr>
          <w:rFonts w:hint="eastAsia"/>
        </w:rPr>
        <w:br/>
      </w:r>
      <w:r>
        <w:rPr>
          <w:rFonts w:hint="eastAsia"/>
        </w:rPr>
        <w:t>　　　　三、医改为医用激光相机市场带来商机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2020-2025年中国医用激光相机市场竞争格局透析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2020-2025年中国医用激光相机行业竞争现状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四、医用干式和湿式激光相机竞争分析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2020-2025年中国医用激光相机重点市场竞争分析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医用激光相机市场四大竞争优势分析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2025-2031年中国医用激光相机行业竞争趋势分析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中国医用激光相机优势企业竞争力及关键性数据分析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2020-2025年中国医用激光相机相关领域分析</w:t>
      </w:r>
      <w:r>
        <w:rPr>
          <w:rFonts w:hint="eastAsia"/>
        </w:rPr>
        <w:br/>
      </w:r>
      <w:r>
        <w:rPr>
          <w:rFonts w:hint="eastAsia"/>
        </w:rPr>
        <w:t>　　第一节 X线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第三节 超声诊断仪器</w:t>
      </w:r>
      <w:r>
        <w:rPr>
          <w:rFonts w:hint="eastAsia"/>
        </w:rPr>
        <w:br/>
      </w:r>
      <w:r>
        <w:rPr>
          <w:rFonts w:hint="eastAsia"/>
        </w:rPr>
        <w:t>　　第四节 介入</w:t>
      </w:r>
      <w:r>
        <w:rPr>
          <w:rFonts w:hint="eastAsia"/>
        </w:rPr>
        <w:br/>
      </w:r>
      <w:r>
        <w:rPr>
          <w:rFonts w:hint="eastAsia"/>
        </w:rPr>
        <w:t>　　第五节 放疗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2025-2031年中国医用激光相机行业发展趋势与前景展望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2025-2031年中国医用激光相机行业发展前景分析</w:t>
      </w:r>
      <w:r>
        <w:rPr>
          <w:rFonts w:hint="eastAsia"/>
        </w:rPr>
        <w:br/>
      </w:r>
      <w:r>
        <w:rPr>
          <w:rFonts w:hint="eastAsia"/>
        </w:rPr>
        <w:t>　　　　一、医疗设备是永远的朝阳产业</w:t>
      </w:r>
      <w:r>
        <w:rPr>
          <w:rFonts w:hint="eastAsia"/>
        </w:rPr>
        <w:br/>
      </w:r>
      <w:r>
        <w:rPr>
          <w:rFonts w:hint="eastAsia"/>
        </w:rPr>
        <w:t>　　　　二、干式激光相机市场前景分析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2025-2031年中国医用激光相机行业发展趋势分析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一、干式激光相机技术发展趋势</w:t>
      </w:r>
      <w:r>
        <w:rPr>
          <w:rFonts w:hint="eastAsia"/>
        </w:rPr>
        <w:br/>
      </w:r>
      <w:r>
        <w:rPr>
          <w:rFonts w:hint="eastAsia"/>
        </w:rPr>
        <w:t>　　　　二、医用激光相机的发展趋势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2025-2031年中国医用激光相机行业市场预测分析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2025-2031年中国医用激光相机市场盈利预测分析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2025-2031年中国医用激光相机行业投资战略研究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2025-2031年中国医用激光相机行业投资周期分析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2025-2031年中国医用激光相机行业投资机会分析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中⋅智⋅林⋅2025-2031年中国医用激光相机行业投资风险预警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医用激光相机行业类别</w:t>
      </w:r>
      <w:r>
        <w:rPr>
          <w:rFonts w:hint="eastAsia"/>
        </w:rPr>
        <w:br/>
      </w:r>
      <w:r>
        <w:rPr>
          <w:rFonts w:hint="eastAsia"/>
        </w:rPr>
        <w:t>　　图表 医用激光相机行业产业链调研</w:t>
      </w:r>
      <w:r>
        <w:rPr>
          <w:rFonts w:hint="eastAsia"/>
        </w:rPr>
        <w:br/>
      </w:r>
      <w:r>
        <w:rPr>
          <w:rFonts w:hint="eastAsia"/>
        </w:rPr>
        <w:t>　　图表 医用激光相机行业现状</w:t>
      </w:r>
      <w:r>
        <w:rPr>
          <w:rFonts w:hint="eastAsia"/>
        </w:rPr>
        <w:br/>
      </w:r>
      <w:r>
        <w:rPr>
          <w:rFonts w:hint="eastAsia"/>
        </w:rPr>
        <w:t>　　图表 医用激光相机行业标准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2025年中国医用激光相机行业产能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2020-2025年中国医用激光相机行业产量统计</w:t>
      </w:r>
      <w:r>
        <w:rPr>
          <w:rFonts w:hint="eastAsia"/>
        </w:rPr>
        <w:br/>
      </w:r>
      <w:r>
        <w:rPr>
          <w:rFonts w:hint="eastAsia"/>
        </w:rPr>
        <w:t>　　图表 医用激光相机行业动态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2025年中国医用激光相机行业需求区域调研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2020-2025年中国医用激光相机行情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2020-2025年中国医用激光相机行业企业数量统计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**地区医用激光相机市场规模</w:t>
      </w:r>
      <w:r>
        <w:rPr>
          <w:rFonts w:hint="eastAsia"/>
        </w:rPr>
        <w:br/>
      </w:r>
      <w:r>
        <w:rPr>
          <w:rFonts w:hint="eastAsia"/>
        </w:rPr>
        <w:t>　　图表 **地区医用激光相机行业市场需求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**地区医用激光相机市场调研</w:t>
      </w:r>
      <w:r>
        <w:rPr>
          <w:rFonts w:hint="eastAsia"/>
        </w:rPr>
        <w:br/>
      </w:r>
      <w:r>
        <w:rPr>
          <w:rFonts w:hint="eastAsia"/>
        </w:rPr>
        <w:t>　　图表 **地区医用激光相机行业市场需求分析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**地区医用激光相机市场规模</w:t>
      </w:r>
      <w:r>
        <w:rPr>
          <w:rFonts w:hint="eastAsia"/>
        </w:rPr>
        <w:br/>
      </w:r>
      <w:r>
        <w:rPr>
          <w:rFonts w:hint="eastAsia"/>
        </w:rPr>
        <w:t>　　图表 **地区医用激光相机行业市场需求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**地区医用激光相机市场调研</w:t>
      </w:r>
      <w:r>
        <w:rPr>
          <w:rFonts w:hint="eastAsia"/>
        </w:rPr>
        <w:br/>
      </w:r>
      <w:r>
        <w:rPr>
          <w:rFonts w:hint="eastAsia"/>
        </w:rPr>
        <w:t>　　图表 **地区医用激光相机行业市场需求分析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医用激光相机行业竞争对手分析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医用激光相机重点企业（二）经营情况分析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医用激光相机重点企业（二）主要经济指标情况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医用激光相机重点企业（三）成长能力情况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2025-2031年中国医用激光相机行业产能预测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2025-2031年中国医用激光相机行业市场规模预测</w:t>
      </w:r>
      <w:r>
        <w:rPr>
          <w:rFonts w:hint="eastAsia"/>
        </w:rPr>
        <w:br/>
      </w:r>
      <w:r>
        <w:rPr>
          <w:rFonts w:hint="eastAsia"/>
        </w:rPr>
        <w:t>　　图表 医用激光相机行业准入条件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2025-2031年中国医用激光相机行业信息化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2025-2031年中国医用激光相机行业风险分析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2025-2031年中国医用激光相机行业发展趋势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2025-2031年中国医用激光相机市场前景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ce7d8d77e496b" w:history="1">
        <w:r>
          <w:rPr>
            <w:rStyle w:val="Hyperlink"/>
          </w:rPr>
          <w:t>2025-2031年中国医用激光相机市场调研与行业前景分析报告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ce7d8d77e496b" w:history="1">
        <w:r>
          <w:rPr>
            <w:rStyle w:val="Hyperlink"/>
          </w:rPr>
          <w:t>https://www.20087.com/8/66/YiYongJiGuangXiangJiFaZhanQianJing.html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医疗设备、医用激光相机根据成像方式分为、干式激光成像仪、医用激光相机的构成除了打印系统还包括、多幅相机与激光相机比较、医用激光相机分为湿式激光相机和干式激光相机两种、激光、医用激光相机品牌、医用干式激光胶片曝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064bfa9ea457a" w:history="1">
      <w:r>
        <w:rPr>
          <w:rStyle w:val="Hyperlink"/>
        </w:rPr>
        <w:t>2025-2031年中国医用激光相机市场调研与行业前景分析报告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iYongJiGuangXiangJiFaZhanQianJing.html" TargetMode="External" Id="R9f0ce7d8d77e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iYongJiGuangXiangJiFaZhanQianJing.html" TargetMode="External" Id="R7a7064bfa9ea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2024-12-17T06:33:00Z</dcterms:created>
  <dcterms:modified xsi:type="dcterms:W3CDTF">2024-12-17T07:33:00Z</dcterms:modified>
  <dc:subject>2025-2031年中国医用激光相机市场调研与行业前景分析报告</dc:subject>
  <dc:title>2025-2031年中国医用激光相机市场调研与行业前景分析报告</dc:title>
  <cp:keywords>2025-2031年中国医用激光相机市场调研与行业前景分析报告</cp:keywords>
  <dc:description>2025-2031年中国医用激光相机市场调研与行业前景分析报告</dc:description>
</cp:coreProperties>
</file>