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b8c1d09bd48ac" w:history="1">
              <w:r>
                <w:rPr>
                  <w:rStyle w:val="Hyperlink"/>
                </w:rPr>
                <w:t>2026-2032年中国反转录试剂盒行业现状与行业前景分析报告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b8c1d09bd48ac" w:history="1">
              <w:r>
                <w:rPr>
                  <w:rStyle w:val="Hyperlink"/>
                </w:rPr>
                <w:t>2026-2032年中国反转录试剂盒行业现状与行业前景分析报告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b8c1d09bd48ac" w:history="1">
                <w:r>
                  <w:rPr>
                    <w:rStyle w:val="Hyperlink"/>
                  </w:rPr>
                  <w:t>https://www.20087.com/8/76/FanZhuanLuShiJiHeHangYeFaZhanQianJing.html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转录试剂盒是用于将RNA模板逆转录为互补DNA（cDNA）的分子生物学工具，是qPCR、RNA测序及基因表达分析的关键前置步骤。反转录试剂盒包含优化的逆转录酶（如M-MLV或HIV-RT突变体）、随机引物/oligo(dT)、dNTPs及缓冲体系，强调高灵敏度（可处理pg级RNA）、抗抑制剂能力强（兼容血液、土壤等复杂样本）、热稳定性好及无RNase污染。高端试剂盒支持一步法RT-qPCR，减少操作误差。反转录试剂盒企业普遍提供冻干粉剂型以提升运输稳定性。然而，在长片段RNA或高二级结构模板中，反转录效率仍受限；同时，批次间酶活性波动可能影响实验重复性。</w:t>
      </w:r>
      <w:r>
        <w:rPr>
          <w:rFonts w:hint="eastAsia"/>
        </w:rPr>
        <w:br/>
      </w:r>
      <w:r>
        <w:rPr>
          <w:rFonts w:hint="eastAsia"/>
        </w:rPr>
        <w:t>　　未来，反转录试剂盒将向超高保真、多重兼容与自动化适配演进。市场调研网认为，工程化改造逆转录酶提升过程ivity与耐热性，实现全长cDNA高效合成；开发通用型缓冲体系，兼容单细胞、外泌体及FFPE样本等多种来源。在平台整合上，适配高通量液体工作站与微流控芯片，支持无人化操作。此外，区块链记录酶生产溯源数据，确保科研可重复性。随着单细胞组学与液体活检技术爆发，反转录试剂盒将持续作为基因分析基石，并向更稳健、更灵活、更集成的方向深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b8c1d09bd48ac" w:history="1">
        <w:r>
          <w:rPr>
            <w:rStyle w:val="Hyperlink"/>
          </w:rPr>
          <w:t>2026-2032年中国反转录试剂盒行业现状与行业前景分析报告</w:t>
        </w:r>
      </w:hyperlink>
      <w:r>
        <w:rPr>
          <w:rFonts w:hint="eastAsia"/>
        </w:rPr>
        <w:t>》，2025年反转录试剂盒行业市场规模达 亿元，预计2032年市场规模将达 亿元，期间年均复合增长率（CAGR）达 %。报告系统分析反转录试剂盒行业发展现状，结合国内外市场环境，解读反转录试剂盒行业运行数据与产业链结构。报告研究反转录试剂盒市场竞争格局，评估反转录试剂盒重点企业经营策略，分析反转录试剂盒技术发展现状与创新方向。基于对反转录试剂盒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反转录试剂盒行业概述</w:t>
      </w:r>
      <w:r>
        <w:rPr>
          <w:rFonts w:hint="eastAsia"/>
        </w:rPr>
        <w:br/>
      </w:r>
      <w:r>
        <w:rPr>
          <w:rFonts w:hint="eastAsia"/>
        </w:rPr>
        <w:t>　　第一节 反转录试剂盒定义与分类</w:t>
      </w:r>
      <w:r>
        <w:rPr>
          <w:rFonts w:hint="eastAsia"/>
        </w:rPr>
        <w:br/>
      </w:r>
      <w:r>
        <w:rPr>
          <w:rFonts w:hint="eastAsia"/>
        </w:rPr>
        <w:t>　　第二节 反转录试剂盒应用领域</w:t>
      </w:r>
      <w:r>
        <w:rPr>
          <w:rFonts w:hint="eastAsia"/>
        </w:rPr>
        <w:br/>
      </w:r>
      <w:r>
        <w:rPr>
          <w:rFonts w:hint="eastAsia"/>
        </w:rPr>
        <w:t>　　第三节 反转录试剂盒行业经济指标分析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一、反转录试剂盒行业赢利性评估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二、反转录试剂盒行业成长速度分析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三、反转录试剂盒附加值提升空间探讨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四、反转录试剂盒行业进入壁垒分析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五、反转录试剂盒行业风险性评估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六、反转录试剂盒行业周期性分析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七、反转录试剂盒行业竞争程度指标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八、反转录试剂盒行业成熟度综合分析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反转录试剂盒产业链及经营模式分析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三、反转录试剂盒销售模式与渠道策略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全球反转录试剂盒市场发展分析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2025-2026年全球反转录试剂盒行业发展分析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一、全球反转录试剂盒行业市场规模与趋势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二、全球反转录试剂盒行业发展特点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三、全球反转录试剂盒行业竞争格局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主要国家与地区反转录试剂盒市场分析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2026-2032年全球反转录试剂盒行业发展趋势与前景预测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一、反转录试剂盒行业发展趋势</w:t>
      </w:r>
      <w:r>
        <w:rPr>
          <w:rFonts w:hint="eastAsia"/>
        </w:rPr>
        <w:br/>
      </w:r>
      <w:r>
        <w:rPr>
          <w:rFonts w:hint="eastAsia"/>
        </w:rPr>
        <w:t>　　　　二、反转录试剂盒行业发展潜力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中国反转录试剂盒行业市场分析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2025-2026年反转录试剂盒产能与投资动态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一、国内反转录试剂盒产能现状与利用效率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二、反转录试剂盒产能扩张与投资动态分析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2026-2032年反转录试剂盒行业产量统计与趋势预测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一、2020-2025年反转录试剂盒行业产量与增长趋势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1、2020-2025年反转录试剂盒产量及增长趋势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2、2020-2025年反转录试剂盒细分产品产量及份额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二、反转录试剂盒产量影响因素分析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三、2026-2032年反转录试剂盒产量预测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2026-2032年反转录试剂盒市场需求与销售分析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一、2025-2026年反转录试剂盒行业需求现状</w:t>
      </w:r>
      <w:r>
        <w:rPr>
          <w:rFonts w:hint="eastAsia"/>
        </w:rPr>
        <w:br/>
      </w:r>
      <w:r>
        <w:rPr>
          <w:rFonts w:hint="eastAsia"/>
        </w:rPr>
        <w:t>　　　　二、反转录试剂盒客户群体与需求特点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三、2020-2025年反转录试剂盒行业销售规模分析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四、2026-2032年反转录试剂盒市场增长潜力与规模预测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2025-2026年反转录试剂盒行业技术发展现状及趋势分析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反转录试剂盒行业技术发展现状分析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国内外反转录试剂盒行业技术差距分析及差距形成的主要原因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反转录试剂盒行业技术发展方向、趋势预测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提升反转录试剂盒行业技术能力策略建议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中国反转录试剂盒细分市场分析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一、2025-2026年反转录试剂盒主要细分产品市场现状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反转录试剂盒价格机制与竞争策略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一、2020-2025年反转录试剂盒市场价格走势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反转录试剂盒定价策略与方法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2026-2032年反转录试剂盒价格竞争态势与趋势预测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中国反转录试剂盒行业重点区域市场研究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2025-2026年重点区域反转录试剂盒市场发展概况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三、2026-2032年反转录试剂盒行业发展潜力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三、2026-2032年反转录试剂盒行业发展潜力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三、2026-2032年反转录试剂盒行业发展潜力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三、2026-2032年反转录试剂盒行业发展潜力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三、2026-2032年反转录试剂盒行业发展潜力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2020-2025年中国反转录试剂盒行业进出口情况分析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反转录试剂盒行业进口规模与来源分析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一、2020-2025年反转录试剂盒进口规模分析</w:t>
      </w:r>
      <w:r>
        <w:rPr>
          <w:rFonts w:hint="eastAsia"/>
        </w:rPr>
        <w:br/>
      </w:r>
      <w:r>
        <w:rPr>
          <w:rFonts w:hint="eastAsia"/>
        </w:rPr>
        <w:t>　　　　二、反转录试剂盒主要进口来源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反转录试剂盒行业出口规模与目的地分析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一、2020-2025年反转录试剂盒出口规模分析</w:t>
      </w:r>
      <w:r>
        <w:rPr>
          <w:rFonts w:hint="eastAsia"/>
        </w:rPr>
        <w:br/>
      </w:r>
      <w:r>
        <w:rPr>
          <w:rFonts w:hint="eastAsia"/>
        </w:rPr>
        <w:t>　　　　二、反转录试剂盒主要出口目的地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2020-2025年中国反转录试剂盒总体规模与财务指标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中国反转录试剂盒行业总体规模分析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一、反转录试剂盒企业数量与结构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二、反转录试剂盒从业人员规模</w:t>
      </w:r>
      <w:r>
        <w:rPr>
          <w:rFonts w:hint="eastAsia"/>
        </w:rPr>
        <w:br/>
      </w:r>
      <w:r>
        <w:rPr>
          <w:rFonts w:hint="eastAsia"/>
        </w:rPr>
        <w:t>　　　　三、反转录试剂盒行业资产状况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中国反转录试剂盒行业财务指标总体分析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反转录试剂盒行业重点企业经营状况分析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反转录试剂盒重点企业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反转录试剂盒领先企业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反转录试剂盒标杆企业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反转录试剂盒代表企业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反转录试剂盒龙头企业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反转录试剂盒重点企业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中国反转录试剂盒行业竞争格局分析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反转录试剂盒行业竞争格局总览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2025-2026年反转录试剂盒行业竞争力分析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一、反转录试剂盒供应商议价能力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四、反转录试剂盒替代品威胁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2020-2025年反转录试剂盒行业企业并购活动分析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2025-2026年反转录试剂盒行业会展与招投标活动分析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一、反转录试剂盒行业会展活动及其市场影响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2026年中国反转录试剂盒企业发展策略分析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反转录试剂盒市场策略分析</w:t>
      </w:r>
      <w:r>
        <w:rPr>
          <w:rFonts w:hint="eastAsia"/>
        </w:rPr>
        <w:br/>
      </w:r>
      <w:r>
        <w:rPr>
          <w:rFonts w:hint="eastAsia"/>
        </w:rPr>
        <w:t>　　　　一、反转录试剂盒市场定位与拓展策略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二、反转录试剂盒市场细分与目标客户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反转录试剂盒销售策略分析</w:t>
      </w:r>
      <w:r>
        <w:rPr>
          <w:rFonts w:hint="eastAsia"/>
        </w:rPr>
        <w:br/>
      </w:r>
      <w:r>
        <w:rPr>
          <w:rFonts w:hint="eastAsia"/>
        </w:rPr>
        <w:t>　　　　一、反转录试剂盒销售渠道与网络建设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提高反转录试剂盒企业竞争力建议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一、反转录试剂盒技术创新与管理优化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反转录试剂盒品牌战略思考</w:t>
      </w:r>
      <w:r>
        <w:rPr>
          <w:rFonts w:hint="eastAsia"/>
        </w:rPr>
        <w:br/>
      </w:r>
      <w:r>
        <w:rPr>
          <w:rFonts w:hint="eastAsia"/>
        </w:rPr>
        <w:t>　　　　一、反转录试剂盒品牌建设与维护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二、反转录试剂盒品牌影响力与市场竞争力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中国反转录试剂盒行业风险与对策</w:t>
      </w:r>
      <w:r>
        <w:rPr>
          <w:rFonts w:hint="eastAsia"/>
        </w:rPr>
        <w:br/>
      </w:r>
      <w:r>
        <w:rPr>
          <w:rFonts w:hint="eastAsia"/>
        </w:rPr>
        <w:t>　　第一节 反转录试剂盒行业SWOT分析</w:t>
      </w:r>
      <w:r>
        <w:rPr>
          <w:rFonts w:hint="eastAsia"/>
        </w:rPr>
        <w:br/>
      </w:r>
      <w:r>
        <w:rPr>
          <w:rFonts w:hint="eastAsia"/>
        </w:rPr>
        <w:t>　　　　一、反转录试剂盒行业优势分析</w:t>
      </w:r>
      <w:r>
        <w:rPr>
          <w:rFonts w:hint="eastAsia"/>
        </w:rPr>
        <w:br/>
      </w:r>
      <w:r>
        <w:rPr>
          <w:rFonts w:hint="eastAsia"/>
        </w:rPr>
        <w:t>　　　　二、反转录试剂盒行业劣势分析</w:t>
      </w:r>
      <w:r>
        <w:rPr>
          <w:rFonts w:hint="eastAsia"/>
        </w:rPr>
        <w:br/>
      </w:r>
      <w:r>
        <w:rPr>
          <w:rFonts w:hint="eastAsia"/>
        </w:rPr>
        <w:t>　　　　三、反转录试剂盒市场机会探索</w:t>
      </w:r>
      <w:r>
        <w:rPr>
          <w:rFonts w:hint="eastAsia"/>
        </w:rPr>
        <w:br/>
      </w:r>
      <w:r>
        <w:rPr>
          <w:rFonts w:hint="eastAsia"/>
        </w:rPr>
        <w:t>　　　　四、反转录试剂盒市场威胁评估</w:t>
      </w:r>
      <w:r>
        <w:rPr>
          <w:rFonts w:hint="eastAsia"/>
        </w:rPr>
        <w:br/>
      </w:r>
      <w:r>
        <w:rPr>
          <w:rFonts w:hint="eastAsia"/>
        </w:rPr>
        <w:t>　　第二节 反转录试剂盒行业风险及对策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2026-2032年中国反转录试剂盒行业前景与发展趋势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反转录试剂盒行业发展环境分析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2026-2032年反转录试剂盒行业发展趋势与方向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一、反转录试剂盒行业发展方向预测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二、反转录试剂盒发展趋势分析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2026-2032年反转录试剂盒行业发展潜力与机遇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一、反转录试剂盒市场发展潜力评估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二、反转录试剂盒新兴市场与机遇探索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反转录试剂盒行业研究结论与建议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中-智林-：反转录试剂盒行业发展建议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2020-2025年中国反转录试剂盒市场规模及增长情况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2020-2025年中国反转录试剂盒行业产量及增长趋势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2026-2032年中国反转录试剂盒行业产量预测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2020-2025年中国反转录试剂盒行业市场需求及增长情况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2026-2032年中国反转录试剂盒行业市场需求预测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**地区反转录试剂盒市场规模及增长情况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**地区反转录试剂盒行业市场需求情况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**地区反转录试剂盒市场规模及增长情况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**地区反转录试剂盒行业市场需求情况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2020-2025年中国反转录试剂盒行业出口情况分析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反转录试剂盒重点企业经营情况分析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2026年反转录试剂盒行业壁垒</w:t>
      </w:r>
      <w:r>
        <w:rPr>
          <w:rFonts w:hint="eastAsia"/>
        </w:rPr>
        <w:br/>
      </w:r>
      <w:r>
        <w:rPr>
          <w:rFonts w:hint="eastAsia"/>
        </w:rPr>
        <w:t>　　图表 2026年反转录试剂盒市场前景分析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2026-2032年中国反转录试剂盒市场规模预测</w:t>
      </w:r>
      <w:r>
        <w:rPr>
          <w:rFonts w:hint="eastAsia"/>
        </w:rPr>
        <w:br/>
      </w:r>
      <w:r>
        <w:rPr>
          <w:rFonts w:hint="eastAsia"/>
        </w:rPr>
        <w:t>　　图表 2026年反转录试剂盒发展趋势预测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b8c1d09bd48ac" w:history="1">
        <w:r>
          <w:rPr>
            <w:rStyle w:val="Hyperlink"/>
          </w:rPr>
          <w:t>2026-2032年中国反转录试剂盒行业现状与行业前景分析报告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b8c1d09bd48ac" w:history="1">
        <w:r>
          <w:rPr>
            <w:rStyle w:val="Hyperlink"/>
          </w:rPr>
          <w:t>https://www.20087.com/8/76/FanZhuanLuShiJiHeHangYeFaZhanQianJing.html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热点：植物RNA提取试剂盒、反转录试剂盒 赛默飞、南京诺唯赞生物官网、诺唯赞反转录试剂盒、诺唯赞vazyme官网试剂、去基因组反转录试剂盒、全式金反转录试剂盒、反转录试剂盒价格、vazyme反转录试剂盒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7c9d6ca4b4a44" w:history="1">
      <w:r>
        <w:rPr>
          <w:rStyle w:val="Hyperlink"/>
        </w:rPr>
        <w:t>2026-2032年中国反转录试剂盒行业现状与行业前景分析报告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anZhuanLuShiJiHeHangYeFaZhanQianJing.html" TargetMode="External" Id="R810b8c1d09bd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anZhuanLuShiJiHeHangYeFaZhanQianJing.html" TargetMode="External" Id="R41d7c9d6ca4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2026-03-02T08:36:00Z</dcterms:created>
  <dcterms:modified xsi:type="dcterms:W3CDTF">2026-03-02T09:36:00Z</dcterms:modified>
  <dc:subject>2026-2032年中国反转录试剂盒行业现状与行业前景分析报告</dc:subject>
  <dc:title>2026-2032年中国反转录试剂盒行业现状与行业前景分析报告</dc:title>
  <cp:keywords>2026-2032年中国反转录试剂盒行业现状与行业前景分析报告</cp:keywords>
  <dc:description>2026-2032年中国反转录试剂盒行业现状与行业前景分析报告</dc:description>
</cp:coreProperties>
</file>