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8d77f9ed84d86" w:history="1">
              <w:r>
                <w:rPr>
                  <w:rStyle w:val="Hyperlink"/>
                </w:rPr>
                <w:t>2025-2031年中国带状疱疹药行业研究与发展前景报告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8d77f9ed84d86" w:history="1">
              <w:r>
                <w:rPr>
                  <w:rStyle w:val="Hyperlink"/>
                </w:rPr>
                <w:t>2025-2031年中国带状疱疹药行业研究与发展前景报告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8d77f9ed84d86" w:history="1">
                <w:r>
                  <w:rPr>
                    <w:rStyle w:val="Hyperlink"/>
                  </w:rPr>
                  <w:t>https://www.20087.com/8/56/DaiZhuangPaoZhenYaoFaZhanQianJingFenXi.html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疱疹是由水痘-带状疱疹病毒引起的一种皮肤病，主要表现为皮肤上的疱疹和剧烈疼痛。近年来，随着生物技术的进步，针对带状疱疹的治疗方法有了显著发展。目前，带状疱疹药物不仅在疗效上有所提高，还在副作用管理和使用便捷性方面进行了优化。此外，随着疫苗接种计划的推广，带状疱疹的预防措施也得到了加强。</w:t>
      </w:r>
      <w:r>
        <w:rPr>
          <w:rFonts w:hint="eastAsia"/>
        </w:rPr>
        <w:br/>
      </w:r>
      <w:r>
        <w:rPr>
          <w:rFonts w:hint="eastAsia"/>
        </w:rPr>
        <w:t>　　未来，带状疱疹药物的发展将更加注重治疗效果和预防措施。一方面，随着分子生物学和免疫学的研究深入，新的抗病毒药物和免疫调节剂将被开发出来，提高治疗效果并减轻患者的痛苦。另一方面，随着对疾病预防重要性的认识加深，针对带状疱疹的疫苗将得到更广泛的使用，降低发病率。此外，随着个性化医疗的发展，带状疱疹的治疗方案将更加注重个体差异，提高治疗的针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8d77f9ed84d86" w:history="1">
        <w:r>
          <w:rPr>
            <w:rStyle w:val="Hyperlink"/>
          </w:rPr>
          <w:t>2025-2031年中国带状疱疹药行业研究与发展前景报告</w:t>
        </w:r>
      </w:hyperlink>
      <w:r>
        <w:rPr>
          <w:rFonts w:hint="eastAsia"/>
        </w:rPr>
        <w:t>》依托权威数据资源与长期市场监测，系统分析了带状疱疹药行业的市场规模、市场需求及产业链结构，深入探讨了带状疱疹药价格变动与细分市场特征。报告科学预测了带状疱疹药市场前景及未来发展趋势，重点剖析了行业集中度、竞争格局及重点企业的市场地位，并通过SWOT分析揭示了带状疱疹药行业机遇与潜在风险。报告为投资者及业内企业提供了全面的市场洞察与决策参考，助力把握带状疱疹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带状疱疹药行业界定及应用领域</w:t>
      </w:r>
      <w:r>
        <w:rPr>
          <w:rFonts w:hint="eastAsia"/>
        </w:rPr>
        <w:br/>
      </w:r>
      <w:r>
        <w:rPr>
          <w:rFonts w:hint="eastAsia"/>
        </w:rPr>
        <w:t>　　第一节 带状疱疹药行业定义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带状疱疹药主要应用领域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2024-2025年全球带状疱疹药行业市场调研分析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全球带状疱疹药行业经济环境分析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全球带状疱疹药市场总体情况分析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一、全球带状疱疹药行业的发展特点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二、全球带状疱疹药市场结构</w:t>
      </w:r>
      <w:r>
        <w:rPr>
          <w:rFonts w:hint="eastAsia"/>
        </w:rPr>
        <w:br/>
      </w:r>
      <w:r>
        <w:rPr>
          <w:rFonts w:hint="eastAsia"/>
        </w:rPr>
        <w:t>　　　　三、全球带状疱疹药行业竞争格局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全球主要国家（地区）带状疱疹药市场分析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2025-2031年全球带状疱疹药行业发展趋势预测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2024-2025年带状疱疹药行业发展环境分析</w:t>
      </w:r>
      <w:r>
        <w:rPr>
          <w:rFonts w:hint="eastAsia"/>
        </w:rPr>
        <w:br/>
      </w:r>
      <w:r>
        <w:rPr>
          <w:rFonts w:hint="eastAsia"/>
        </w:rPr>
        <w:t>　　第一节 带状疱疹药行业环境分析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带状疱疹药行业相关政策、法规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2024-2025年带状疱疹药行业技术发展现状及趋势分析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带状疱疹药行业技术发展现状分析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国内外带状疱疹药行业技术差异与原因</w:t>
      </w:r>
      <w:r>
        <w:rPr>
          <w:rFonts w:hint="eastAsia"/>
        </w:rPr>
        <w:br/>
      </w:r>
      <w:r>
        <w:rPr>
          <w:rFonts w:hint="eastAsia"/>
        </w:rPr>
        <w:t>　　第三节 带状疱疹药行业技术发展方向、趋势预测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提升带状疱疹药行业技术能力策略建议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中国带状疱疹药行业供给、需求分析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2024-2025年中国带状疱疹药市场现状</w:t>
      </w:r>
      <w:r>
        <w:rPr>
          <w:rFonts w:hint="eastAsia"/>
        </w:rPr>
        <w:br/>
      </w:r>
      <w:r>
        <w:rPr>
          <w:rFonts w:hint="eastAsia"/>
        </w:rPr>
        <w:t>　　第二节 中国带状疱疹药行业产量情况分析及预测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一、带状疱疹药总体产能规模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、2019-2024年中国带状疱疹药产量统计</w:t>
      </w:r>
      <w:r>
        <w:rPr>
          <w:rFonts w:hint="eastAsia"/>
        </w:rPr>
        <w:br/>
      </w:r>
      <w:r>
        <w:rPr>
          <w:rFonts w:hint="eastAsia"/>
        </w:rPr>
        <w:t>　　　　三、带状疱疹药生产区域分布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四、2025-2031年中国带状疱疹药产量预测</w:t>
      </w:r>
      <w:r>
        <w:rPr>
          <w:rFonts w:hint="eastAsia"/>
        </w:rPr>
        <w:br/>
      </w:r>
      <w:r>
        <w:rPr>
          <w:rFonts w:hint="eastAsia"/>
        </w:rPr>
        <w:t>　　第三节 中国带状疱疹药市场需求分析及预测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一、中国带状疱疹药市场需求特点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二、2019-2024年中国带状疱疹药市场需求统计</w:t>
      </w:r>
      <w:r>
        <w:rPr>
          <w:rFonts w:hint="eastAsia"/>
        </w:rPr>
        <w:br/>
      </w:r>
      <w:r>
        <w:rPr>
          <w:rFonts w:hint="eastAsia"/>
        </w:rPr>
        <w:t>　　　　三、带状疱疹药市场饱和度</w:t>
      </w:r>
      <w:r>
        <w:rPr>
          <w:rFonts w:hint="eastAsia"/>
        </w:rPr>
        <w:br/>
      </w:r>
      <w:r>
        <w:rPr>
          <w:rFonts w:hint="eastAsia"/>
        </w:rPr>
        <w:t>　　　　四、影响带状疱疹药市场需求的因素</w:t>
      </w:r>
      <w:r>
        <w:rPr>
          <w:rFonts w:hint="eastAsia"/>
        </w:rPr>
        <w:br/>
      </w:r>
      <w:r>
        <w:rPr>
          <w:rFonts w:hint="eastAsia"/>
        </w:rPr>
        <w:t>　　　　五、带状疱疹药市场潜力分析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六、2025-2031年中国带状疱疹药市场需求预测分析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中国带状疱疹药行业进出口分析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一、2019-2024年带状疱疹药进口量及增速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三、2025-2031年带状疱疹药进口量及增速预测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一、2019-2024年带状疱疹药出口量及增速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三、2025-2031年带状疱疹药出口量及增速预测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中国带状疱疹药行业重点地区调研分析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一、中国带状疱疹药行业区域市场分布情况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二、**地区带状疱疹药行业市场需求规模情况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三、**地区带状疱疹药行业市场需求规模情况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四、**地区带状疱疹药行业市场需求规模情况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五、**地区带状疱疹药行业市场需求规模情况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六、**地区带状疱疹药行业市场需求规模情况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2024-2025年中国带状疱疹药细分行业调研</w:t>
      </w:r>
      <w:r>
        <w:rPr>
          <w:rFonts w:hint="eastAsia"/>
        </w:rPr>
        <w:br/>
      </w:r>
      <w:r>
        <w:rPr>
          <w:rFonts w:hint="eastAsia"/>
        </w:rPr>
        <w:t>　　第一节 主要带状疱疹药细分行业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带状疱疹药行业重点企业发展调研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中国带状疱疹药企业营销及发展建议</w:t>
      </w:r>
      <w:r>
        <w:rPr>
          <w:rFonts w:hint="eastAsia"/>
        </w:rPr>
        <w:br/>
      </w:r>
      <w:r>
        <w:rPr>
          <w:rFonts w:hint="eastAsia"/>
        </w:rPr>
        <w:t>　　第一节 带状疱疹药企业营销策略分析及建议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带状疱疹药企业营销策略分析</w:t>
      </w:r>
      <w:r>
        <w:rPr>
          <w:rFonts w:hint="eastAsia"/>
        </w:rPr>
        <w:br/>
      </w:r>
      <w:r>
        <w:rPr>
          <w:rFonts w:hint="eastAsia"/>
        </w:rPr>
        <w:t>　　　　一、带状疱疹药企业营销策略</w:t>
      </w:r>
      <w:r>
        <w:rPr>
          <w:rFonts w:hint="eastAsia"/>
        </w:rPr>
        <w:br/>
      </w:r>
      <w:r>
        <w:rPr>
          <w:rFonts w:hint="eastAsia"/>
        </w:rPr>
        <w:t>　　　　二、带状疱疹药企业经验借鉴</w:t>
      </w:r>
      <w:r>
        <w:rPr>
          <w:rFonts w:hint="eastAsia"/>
        </w:rPr>
        <w:br/>
      </w:r>
      <w:r>
        <w:rPr>
          <w:rFonts w:hint="eastAsia"/>
        </w:rPr>
        <w:t>　　第三节 带状疱疹药企业营销模式演化与创新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带状疱疹药企业经营发展分析及建议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一、带状疱疹药企业存在的问题</w:t>
      </w:r>
      <w:r>
        <w:rPr>
          <w:rFonts w:hint="eastAsia"/>
        </w:rPr>
        <w:br/>
      </w:r>
      <w:r>
        <w:rPr>
          <w:rFonts w:hint="eastAsia"/>
        </w:rPr>
        <w:t>　　　　二、带状疱疹药企业应对的策略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带状疱疹药行业发展趋势及投资风险预警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2025年带状疱疹药市场前景分析</w:t>
      </w:r>
      <w:r>
        <w:rPr>
          <w:rFonts w:hint="eastAsia"/>
        </w:rPr>
        <w:br/>
      </w:r>
      <w:r>
        <w:rPr>
          <w:rFonts w:hint="eastAsia"/>
        </w:rPr>
        <w:t>　　第二节 2025年带状疱疹药行业发展趋势预测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影响带状疱疹药行业发展的主要因素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一、2025年影响带状疱疹药行业运行的有利因素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二、2025年影响带状疱疹药行业运行的稳定因素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三、2025年影响带状疱疹药行业运行的不利因素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四、2025年中国带状疱疹药行业发展面临的挑战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五、2025年中国带状疱疹药行业发展面临的机遇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专家对带状疱疹药行业投资风险预警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一、2025-2031年带状疱疹药行业市场风险及控制策略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二、2025-2031年带状疱疹药行业政策风险及控制策略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三、2025-2031年带状疱疹药行业经营风险及控制策略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四、2025-2031年带状疱疹药同业竞争风险及控制策略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五、2025-2031年带状疱疹药行业其他风险及控制策略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带状疱疹药行业投资战略研究</w:t>
      </w:r>
      <w:r>
        <w:rPr>
          <w:rFonts w:hint="eastAsia"/>
        </w:rPr>
        <w:br/>
      </w:r>
      <w:r>
        <w:rPr>
          <w:rFonts w:hint="eastAsia"/>
        </w:rPr>
        <w:t>　　第一节 带状疱疹药行业发展战略研究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对我国带状疱疹药品牌的战略思考</w:t>
      </w:r>
      <w:r>
        <w:rPr>
          <w:rFonts w:hint="eastAsia"/>
        </w:rPr>
        <w:br/>
      </w:r>
      <w:r>
        <w:rPr>
          <w:rFonts w:hint="eastAsia"/>
        </w:rPr>
        <w:t>　　　　一、带状疱疹药品牌的重要性</w:t>
      </w:r>
      <w:r>
        <w:rPr>
          <w:rFonts w:hint="eastAsia"/>
        </w:rPr>
        <w:br/>
      </w:r>
      <w:r>
        <w:rPr>
          <w:rFonts w:hint="eastAsia"/>
        </w:rPr>
        <w:t>　　　　二、带状疱疹药实施品牌战略的意义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三、带状疱疹药企业品牌的现状分析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四、我国带状疱疹药企业的品牌战略</w:t>
      </w:r>
      <w:r>
        <w:rPr>
          <w:rFonts w:hint="eastAsia"/>
        </w:rPr>
        <w:br/>
      </w:r>
      <w:r>
        <w:rPr>
          <w:rFonts w:hint="eastAsia"/>
        </w:rPr>
        <w:t>　　　　五、带状疱疹药品牌战略管理的策略</w:t>
      </w:r>
      <w:r>
        <w:rPr>
          <w:rFonts w:hint="eastAsia"/>
        </w:rPr>
        <w:br/>
      </w:r>
      <w:r>
        <w:rPr>
          <w:rFonts w:hint="eastAsia"/>
        </w:rPr>
        <w:t>　　第三节 带状疱疹药经营策略分析</w:t>
      </w:r>
      <w:r>
        <w:rPr>
          <w:rFonts w:hint="eastAsia"/>
        </w:rPr>
        <w:br/>
      </w:r>
      <w:r>
        <w:rPr>
          <w:rFonts w:hint="eastAsia"/>
        </w:rPr>
        <w:t>　　　　一、带状疱疹药市场细分策略</w:t>
      </w:r>
      <w:r>
        <w:rPr>
          <w:rFonts w:hint="eastAsia"/>
        </w:rPr>
        <w:br/>
      </w:r>
      <w:r>
        <w:rPr>
          <w:rFonts w:hint="eastAsia"/>
        </w:rPr>
        <w:t>　　　　二、带状疱疹药市场创新策略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四、带状疱疹药新产品差异化战略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中⋅智⋅林⋅：带状疱疹药行业投资战略研究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一、2025-2031年带状疱疹药行业投资战略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2019-2024年中国带状疱疹药市场规模及增长情况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2025-2031年中国带状疱疹药行业产能预测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2025-2031年中国带状疱疹药行业产量预测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2025-2031年中国带状疱疹药行业市场需求预测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**地区带状疱疹药市场规模及增长情况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2019-2024年中国带状疱疹药行业出口量及增速统计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带状疱疹药重点企业经营情况分析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2025年带状疱疹药行业壁垒</w:t>
      </w:r>
      <w:r>
        <w:rPr>
          <w:rFonts w:hint="eastAsia"/>
        </w:rPr>
        <w:br/>
      </w:r>
      <w:r>
        <w:rPr>
          <w:rFonts w:hint="eastAsia"/>
        </w:rPr>
        <w:t>　　图表 2025年带状疱疹药市场前景分析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2025-2031年中国带状疱疹药市场需求预测</w:t>
      </w:r>
      <w:r>
        <w:rPr>
          <w:rFonts w:hint="eastAsia"/>
        </w:rPr>
        <w:br/>
      </w:r>
      <w:r>
        <w:rPr>
          <w:rFonts w:hint="eastAsia"/>
        </w:rPr>
        <w:t>　　图表 2025年带状疱疹药发展趋势预测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8d77f9ed84d86" w:history="1">
        <w:r>
          <w:rPr>
            <w:rStyle w:val="Hyperlink"/>
          </w:rPr>
          <w:t>2025-2031年中国带状疱疹药行业研究与发展前景报告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8d77f9ed84d86" w:history="1">
        <w:r>
          <w:rPr>
            <w:rStyle w:val="Hyperlink"/>
          </w:rPr>
          <w:t>https://www.20087.com/8/56/DaiZhuangPaoZhenYaoFaZhanQianJingFenXi.html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疱疹用什么药最好、带状疱疹药物治疗、带状疱疹用药、带状疱疹药膏哪个好、带状疱疹擦什么药好得快、带状疱疹药物治疗服药时间要多久、带状疱疹的药物有哪些、带状疱疹药吃多久停药、带状疱疹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264ad3c14e38" w:history="1">
      <w:r>
        <w:rPr>
          <w:rStyle w:val="Hyperlink"/>
        </w:rPr>
        <w:t>2025-2031年中国带状疱疹药行业研究与发展前景报告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aiZhuangPaoZhenYaoFaZhanQianJingFenXi.html" TargetMode="External" Id="R91d8d77f9ed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aiZhuangPaoZhenYaoFaZhanQianJingFenXi.html" TargetMode="External" Id="R3ed9264ad3c1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2024-11-19T06:38:00Z</dcterms:created>
  <dcterms:modified xsi:type="dcterms:W3CDTF">2024-11-19T07:38:00Z</dcterms:modified>
  <dc:subject>2025-2031年中国带状疱疹药行业研究与发展前景报告</dc:subject>
  <dc:title>2025-2031年中国带状疱疹药行业研究与发展前景报告</dc:title>
  <cp:keywords>2025-2031年中国带状疱疹药行业研究与发展前景报告</cp:keywords>
  <dc:description>2025-2031年中国带状疱疹药行业研究与发展前景报告</dc:description>
</cp:coreProperties>
</file>