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332360fb04d41" w:history="1">
              <w:r>
                <w:rPr>
                  <w:rStyle w:val="Hyperlink"/>
                </w:rPr>
                <w:t>中国抗帕金森用药行业现状调研分析及发展趋势预测报告（2025年版）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332360fb04d41" w:history="1">
              <w:r>
                <w:rPr>
                  <w:rStyle w:val="Hyperlink"/>
                </w:rPr>
                <w:t>中国抗帕金森用药行业现状调研分析及发展趋势预测报告（2025年版）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332360fb04d41" w:history="1">
                <w:r>
                  <w:rPr>
                    <w:rStyle w:val="Hyperlink"/>
                  </w:rPr>
                  <w:t>https://www.20087.com/8/06/KangPaJinSenYongYaoChanYeXianZhu.html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帕金森用药主要用于治疗帕金森病，这类药物能够帮助缓解患者的症状，提高生活质量。近年来，随着对帕金森病病理机制研究的深入，抗帕金森用药的研发取得了长足进展。一方面，随着新药发现技术的进步，新型抗帕金森药物的疗效和安全性得到了显著提升；另一方面，随着患者对治疗效果和生活质量的重视，对于长效、低副作用的抗帕金森用药需求持续增加。此外，随着基因疗法和细胞疗法等新型治疗方法的发展，为帕金森病的治疗提供了新的希望。</w:t>
      </w:r>
      <w:r>
        <w:rPr>
          <w:rFonts w:hint="eastAsia"/>
        </w:rPr>
        <w:br/>
      </w:r>
      <w:r>
        <w:rPr>
          <w:rFonts w:hint="eastAsia"/>
        </w:rPr>
        <w:t>　　未来，抗帕金森用药市场将持续增长。一方面，随着人口老龄化的加剧，对于治疗帕金森病的需求将持续增加；另一方面，随着生物技术的进步，新型抗帕金森药物将不断涌现。此外，随着可持续发展理念的普及，采用环保材料和绿色生产工艺的药物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332360fb04d41" w:history="1">
        <w:r>
          <w:rPr>
            <w:rStyle w:val="Hyperlink"/>
          </w:rPr>
          <w:t>中国抗帕金森用药行业现状调研分析及发展趋势预测报告（2025年版）</w:t>
        </w:r>
      </w:hyperlink>
      <w:r>
        <w:rPr>
          <w:rFonts w:hint="eastAsia"/>
        </w:rPr>
        <w:t>》基于多年市场监测与行业研究，全面分析了抗帕金森用药行业的现状、市场需求及市场规模，详细解读了抗帕金森用药产业链结构、价格趋势及细分市场特点。报告科学预测了行业前景与发展方向，重点剖析了品牌竞争格局、市场集中度及主要企业的经营表现，并通过SWOT分析揭示了抗帕金森用药行业机遇与风险。为投资者和决策者提供专业、客观的战略建议，是把握抗帕金森用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抗帕金森用药产业环境透视</w:t>
      </w:r>
      <w:r>
        <w:rPr>
          <w:rFonts w:hint="eastAsia"/>
        </w:rPr>
        <w:br/>
      </w:r>
      <w:r>
        <w:rPr>
          <w:rFonts w:hint="eastAsia"/>
        </w:rPr>
        <w:t>第一章 抗帕金森用药行业概述</w:t>
      </w:r>
      <w:r>
        <w:rPr>
          <w:rFonts w:hint="eastAsia"/>
        </w:rPr>
        <w:br/>
      </w:r>
      <w:r>
        <w:rPr>
          <w:rFonts w:hint="eastAsia"/>
        </w:rPr>
        <w:t>　　第一节 抗帕金森用药行业及属性分析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三、分地区结构</w:t>
      </w:r>
      <w:r>
        <w:rPr>
          <w:rFonts w:hint="eastAsia"/>
        </w:rPr>
        <w:br/>
      </w:r>
      <w:r>
        <w:rPr>
          <w:rFonts w:hint="eastAsia"/>
        </w:rPr>
        <w:t>　　　　四、消费观念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二、金融货币政策</w:t>
      </w:r>
      <w:r>
        <w:rPr>
          <w:rFonts w:hint="eastAsia"/>
        </w:rPr>
        <w:br/>
      </w:r>
      <w:r>
        <w:rPr>
          <w:rFonts w:hint="eastAsia"/>
        </w:rPr>
        <w:t>　　　　三、外汇政策</w:t>
      </w:r>
      <w:r>
        <w:rPr>
          <w:rFonts w:hint="eastAsia"/>
        </w:rPr>
        <w:br/>
      </w:r>
      <w:r>
        <w:rPr>
          <w:rFonts w:hint="eastAsia"/>
        </w:rPr>
        <w:t>　　　　四、银行信贷政策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2025年中国抗帕金森用药行业发展环境分析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2025年中国抗帕金森用药行业发展政策环境分析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2025年中国抗帕金森用药行业发展社会环境分析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抗帕金森用药行业运行现状</w:t>
      </w:r>
      <w:r>
        <w:rPr>
          <w:rFonts w:hint="eastAsia"/>
        </w:rPr>
        <w:br/>
      </w:r>
      <w:r>
        <w:rPr>
          <w:rFonts w:hint="eastAsia"/>
        </w:rPr>
        <w:t>第三章 2020-2025年中国抗帕金森用药行业总体发展状况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中国抗帕金森用药行业规模情况分析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中国抗帕金森用药行业产销情况分析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中国抗帕金森用药行业财务能力分析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中国抗帕金森用药市场供需分析</w:t>
      </w:r>
      <w:r>
        <w:rPr>
          <w:rFonts w:hint="eastAsia"/>
        </w:rPr>
        <w:br/>
      </w:r>
      <w:r>
        <w:rPr>
          <w:rFonts w:hint="eastAsia"/>
        </w:rPr>
        <w:t>　　第一节 抗帕金森用药市场现状分析及预测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一、2020-2025年我国抗帕金森用药行业总产值分析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二、2025-2031年我国抗帕金森用药行业总产值预测</w:t>
      </w:r>
      <w:r>
        <w:rPr>
          <w:rFonts w:hint="eastAsia"/>
        </w:rPr>
        <w:br/>
      </w:r>
      <w:r>
        <w:rPr>
          <w:rFonts w:hint="eastAsia"/>
        </w:rPr>
        <w:t>　　第二节 抗帕金森用药产品产量分析及预测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一、2020-2025年我国抗帕金森用药产量分析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二、2025-2031年我国抗帕金森用药产量预测</w:t>
      </w:r>
      <w:r>
        <w:rPr>
          <w:rFonts w:hint="eastAsia"/>
        </w:rPr>
        <w:br/>
      </w:r>
      <w:r>
        <w:rPr>
          <w:rFonts w:hint="eastAsia"/>
        </w:rPr>
        <w:t>　　第三节 抗帕金森用药市场需求分析及预测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一、2020-2025年我国抗帕金森用药市场需求分析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二、2025-2031年我国抗帕金森用药市场需求预测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抗帕金森用药行业主要产品市场现状与趋势分析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抗帕金森用药行业主要产品结构特征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一、抗帕金森用药行业产品结构特征分析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二、抗帕金森用药行业产品市场发展概况</w:t>
      </w:r>
      <w:r>
        <w:rPr>
          <w:rFonts w:hint="eastAsia"/>
        </w:rPr>
        <w:br/>
      </w:r>
      <w:r>
        <w:rPr>
          <w:rFonts w:hint="eastAsia"/>
        </w:rPr>
        <w:t>　　第二节 罗匹尼罗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金刚烷胺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复方二氢麦角隐亭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左旋多巴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司来吉兰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苯海索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多巴丝肼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卡比多巴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普拉克索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恩他卡朋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中国抗帕金森用药市场规模分析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2025年中国抗帕金森用药市场规模分析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2025年中国抗帕金森用药区域市场规模分析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2025-2031年中国抗帕金森用药市场规模预测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抗帕金森用药行业深度分析</w:t>
      </w:r>
      <w:r>
        <w:rPr>
          <w:rFonts w:hint="eastAsia"/>
        </w:rPr>
        <w:br/>
      </w:r>
      <w:r>
        <w:rPr>
          <w:rFonts w:hint="eastAsia"/>
        </w:rPr>
        <w:t>第七章 抗帕金森用药国内产品价格走势及影响因素分析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抗帕金森用药及其主要上下游产品</w:t>
      </w:r>
      <w:r>
        <w:rPr>
          <w:rFonts w:hint="eastAsia"/>
        </w:rPr>
        <w:br/>
      </w:r>
      <w:r>
        <w:rPr>
          <w:rFonts w:hint="eastAsia"/>
        </w:rPr>
        <w:t>　　第一节 抗帕金森用药上下游分析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抗帕金森用药行业产业链分析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抗帕金森用药行业竞争格局</w:t>
      </w:r>
      <w:r>
        <w:rPr>
          <w:rFonts w:hint="eastAsia"/>
        </w:rPr>
        <w:br/>
      </w:r>
      <w:r>
        <w:rPr>
          <w:rFonts w:hint="eastAsia"/>
        </w:rPr>
        <w:t>第九章 抗帕金森用药产品竞争力优势分析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抗帕金森用药行业市场竞争策略分析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四、政府作用</w:t>
      </w:r>
      <w:r>
        <w:rPr>
          <w:rFonts w:hint="eastAsia"/>
        </w:rPr>
        <w:br/>
      </w:r>
      <w:r>
        <w:rPr>
          <w:rFonts w:hint="eastAsia"/>
        </w:rPr>
        <w:t>　　第三节 抗帕金森用药企业竞争策略分析</w:t>
      </w:r>
      <w:r>
        <w:rPr>
          <w:rFonts w:hint="eastAsia"/>
        </w:rPr>
        <w:br/>
      </w:r>
      <w:r>
        <w:rPr>
          <w:rFonts w:hint="eastAsia"/>
        </w:rPr>
        <w:t>　　　　一、抗帕金森用药企业核心竞争力优势分析</w:t>
      </w:r>
      <w:r>
        <w:rPr>
          <w:rFonts w:hint="eastAsia"/>
        </w:rPr>
        <w:br/>
      </w:r>
      <w:r>
        <w:rPr>
          <w:rFonts w:hint="eastAsia"/>
        </w:rPr>
        <w:t>　　　　二、影响抗帕金森用药企业核心竞争力的因素及提升途径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三、提高抗帕金森用药企业竞争力的策略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抗帕金森用药行业重点企业竞争分析</w:t>
      </w:r>
      <w:r>
        <w:rPr>
          <w:rFonts w:hint="eastAsia"/>
        </w:rPr>
        <w:br/>
      </w:r>
      <w:r>
        <w:rPr>
          <w:rFonts w:hint="eastAsia"/>
        </w:rPr>
        <w:t>　　第一节 江苏常州康普药业有限公司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湖南中南制药厂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东北制药集团沈阳第一制药有限公司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上海衡山药业有限公司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上海罗氏制药有限公司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山西临汾健民制药厂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江苏鹏鹞药业有限公司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抗帕金森用药行业发展前景</w:t>
      </w:r>
      <w:r>
        <w:rPr>
          <w:rFonts w:hint="eastAsia"/>
        </w:rPr>
        <w:br/>
      </w:r>
      <w:r>
        <w:rPr>
          <w:rFonts w:hint="eastAsia"/>
        </w:rPr>
        <w:t>第十二章 抗帕金森用药行业投资与发展前景分析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抗帕金森用药行业投资机会分析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一、抗帕金森用药投资项目分析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二、可以投资的抗帕金森用药模式</w:t>
      </w:r>
      <w:r>
        <w:rPr>
          <w:rFonts w:hint="eastAsia"/>
        </w:rPr>
        <w:br/>
      </w:r>
      <w:r>
        <w:rPr>
          <w:rFonts w:hint="eastAsia"/>
        </w:rPr>
        <w:t>　　　　三、2025年抗帕金森用药投资机会</w:t>
      </w:r>
      <w:r>
        <w:rPr>
          <w:rFonts w:hint="eastAsia"/>
        </w:rPr>
        <w:br/>
      </w:r>
      <w:r>
        <w:rPr>
          <w:rFonts w:hint="eastAsia"/>
        </w:rPr>
        <w:t>　　第二节 2025-2031年中国抗帕金森用药行业发展预测分析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一、未来抗帕金森用药发展分析</w:t>
      </w:r>
      <w:r>
        <w:rPr>
          <w:rFonts w:hint="eastAsia"/>
        </w:rPr>
        <w:br/>
      </w:r>
      <w:r>
        <w:rPr>
          <w:rFonts w:hint="eastAsia"/>
        </w:rPr>
        <w:t>　　　　二、未来抗帕金森用药行业技术开发方向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二、"十四五"行业发展趋势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抗帕金森用药产业用户度分析</w:t>
      </w:r>
      <w:r>
        <w:rPr>
          <w:rFonts w:hint="eastAsia"/>
        </w:rPr>
        <w:br/>
      </w:r>
      <w:r>
        <w:rPr>
          <w:rFonts w:hint="eastAsia"/>
        </w:rPr>
        <w:t>　　第一节 抗帕金森用药产业用户认知程度</w:t>
      </w:r>
      <w:r>
        <w:rPr>
          <w:rFonts w:hint="eastAsia"/>
        </w:rPr>
        <w:br/>
      </w:r>
      <w:r>
        <w:rPr>
          <w:rFonts w:hint="eastAsia"/>
        </w:rPr>
        <w:t>　　第二节 抗帕金森用药产业用户关注因素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2025-2031年抗帕金森用药行业发展趋势及投资风险分析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当前抗帕金森用药存在的问题</w:t>
      </w:r>
      <w:r>
        <w:rPr>
          <w:rFonts w:hint="eastAsia"/>
        </w:rPr>
        <w:br/>
      </w:r>
      <w:r>
        <w:rPr>
          <w:rFonts w:hint="eastAsia"/>
        </w:rPr>
        <w:t>　　第二节 抗帕金森用药未来发展预测分析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一、中国抗帕金森用药发展方向分析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二、2025-2031年中国抗帕金森用药行业发展规模预测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三、2025-2031年中国抗帕金森用药行业发展趋势预测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2025-2031年中国抗帕金森用药行业投资风险分析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抗帕金森用药行业研究结论</w:t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抗帕金森用药行业营销策略分析及建议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一、抗帕金森用药行业营销模式</w:t>
      </w:r>
      <w:r>
        <w:rPr>
          <w:rFonts w:hint="eastAsia"/>
        </w:rPr>
        <w:br/>
      </w:r>
      <w:r>
        <w:rPr>
          <w:rFonts w:hint="eastAsia"/>
        </w:rPr>
        <w:t>　　　　二、抗帕金森用药行业营销策略</w:t>
      </w:r>
      <w:r>
        <w:rPr>
          <w:rFonts w:hint="eastAsia"/>
        </w:rPr>
        <w:br/>
      </w:r>
      <w:r>
        <w:rPr>
          <w:rFonts w:hint="eastAsia"/>
        </w:rPr>
        <w:t>　　第二节 抗帕金森用药行业企业经营发展分析及建议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一、抗帕金森用药行业经营模式</w:t>
      </w:r>
      <w:r>
        <w:rPr>
          <w:rFonts w:hint="eastAsia"/>
        </w:rPr>
        <w:br/>
      </w:r>
      <w:r>
        <w:rPr>
          <w:rFonts w:hint="eastAsia"/>
        </w:rPr>
        <w:t>　　　　二、抗帕金森用药行业生产模式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2020-2025年GDP同比增长速度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2025年全国固定资产投资（不含农户）同比增长</w:t>
      </w:r>
      <w:r>
        <w:rPr>
          <w:rFonts w:hint="eastAsia"/>
        </w:rPr>
        <w:br/>
      </w:r>
      <w:r>
        <w:rPr>
          <w:rFonts w:hint="eastAsia"/>
        </w:rPr>
        <w:t>　　图表 2025年全国固定投资到位资金同比增长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2025年非制造业商务活动指数（经季节调整）</w:t>
      </w:r>
      <w:r>
        <w:rPr>
          <w:rFonts w:hint="eastAsia"/>
        </w:rPr>
        <w:br/>
      </w:r>
      <w:r>
        <w:rPr>
          <w:rFonts w:hint="eastAsia"/>
        </w:rPr>
        <w:t>　　图表 2020-2025年抗帕金森用药行业企业数量情况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2020-2025年抗帕金森用药行业人员规模情况</w:t>
      </w:r>
      <w:r>
        <w:rPr>
          <w:rFonts w:hint="eastAsia"/>
        </w:rPr>
        <w:br/>
      </w:r>
      <w:r>
        <w:rPr>
          <w:rFonts w:hint="eastAsia"/>
        </w:rPr>
        <w:t>　　图表 2020-2025年抗帕金森用药行业资产规模情况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2020-2025年抗帕金森用药行业市场规模情况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2020-2025年抗帕金森用药行业生产总值情况</w:t>
      </w:r>
      <w:r>
        <w:rPr>
          <w:rFonts w:hint="eastAsia"/>
        </w:rPr>
        <w:br/>
      </w:r>
      <w:r>
        <w:rPr>
          <w:rFonts w:hint="eastAsia"/>
        </w:rPr>
        <w:t>　　图表 2020-2025年抗帕金森用药行业销售额情况</w:t>
      </w:r>
      <w:r>
        <w:rPr>
          <w:rFonts w:hint="eastAsia"/>
        </w:rPr>
        <w:br/>
      </w:r>
      <w:r>
        <w:rPr>
          <w:rFonts w:hint="eastAsia"/>
        </w:rPr>
        <w:t>　　图表 2020-2025年我国抗帕金森用药行业产销率</w:t>
      </w:r>
      <w:r>
        <w:rPr>
          <w:rFonts w:hint="eastAsia"/>
        </w:rPr>
        <w:br/>
      </w:r>
      <w:r>
        <w:rPr>
          <w:rFonts w:hint="eastAsia"/>
        </w:rPr>
        <w:t>　　图表 2020-2025年我国抗帕金森用药行业盈利能力指标</w:t>
      </w:r>
      <w:r>
        <w:rPr>
          <w:rFonts w:hint="eastAsia"/>
        </w:rPr>
        <w:br/>
      </w:r>
      <w:r>
        <w:rPr>
          <w:rFonts w:hint="eastAsia"/>
        </w:rPr>
        <w:t>　　图表 2025-2031年我国抗帕金森用药行业偿债能力预测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2020-2025年我国抗帕金森用药行业偿债能力指标</w:t>
      </w:r>
      <w:r>
        <w:rPr>
          <w:rFonts w:hint="eastAsia"/>
        </w:rPr>
        <w:br/>
      </w:r>
      <w:r>
        <w:rPr>
          <w:rFonts w:hint="eastAsia"/>
        </w:rPr>
        <w:t>　　图表 2025-2031年我国抗帕金森用药行业偿债能力预测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2020-2025年我国抗帕金森用药行业营运能力指标</w:t>
      </w:r>
      <w:r>
        <w:rPr>
          <w:rFonts w:hint="eastAsia"/>
        </w:rPr>
        <w:br/>
      </w:r>
      <w:r>
        <w:rPr>
          <w:rFonts w:hint="eastAsia"/>
        </w:rPr>
        <w:t>　　图表 2025-2031年我国抗帕金森用药行业营运能力预测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2020-2025年我国抗帕金森用药行业发展能力指标</w:t>
      </w:r>
      <w:r>
        <w:rPr>
          <w:rFonts w:hint="eastAsia"/>
        </w:rPr>
        <w:br/>
      </w:r>
      <w:r>
        <w:rPr>
          <w:rFonts w:hint="eastAsia"/>
        </w:rPr>
        <w:t>　　图表 2025-2031年我国抗帕金森用药行业发展能力指标</w:t>
      </w:r>
      <w:r>
        <w:rPr>
          <w:rFonts w:hint="eastAsia"/>
        </w:rPr>
        <w:br/>
      </w:r>
      <w:r>
        <w:rPr>
          <w:rFonts w:hint="eastAsia"/>
        </w:rPr>
        <w:t>　　图表 2020-2025年抗帕金森用药行业总产值情况</w:t>
      </w:r>
      <w:r>
        <w:rPr>
          <w:rFonts w:hint="eastAsia"/>
        </w:rPr>
        <w:br/>
      </w:r>
      <w:r>
        <w:rPr>
          <w:rFonts w:hint="eastAsia"/>
        </w:rPr>
        <w:t>　　图表 2025-2031年抗帕金森用药行业总产值预测</w:t>
      </w:r>
      <w:r>
        <w:rPr>
          <w:rFonts w:hint="eastAsia"/>
        </w:rPr>
        <w:br/>
      </w:r>
      <w:r>
        <w:rPr>
          <w:rFonts w:hint="eastAsia"/>
        </w:rPr>
        <w:t>　　图表 2020-2025年抗帕金森用药行业产量情况</w:t>
      </w:r>
      <w:r>
        <w:rPr>
          <w:rFonts w:hint="eastAsia"/>
        </w:rPr>
        <w:br/>
      </w:r>
      <w:r>
        <w:rPr>
          <w:rFonts w:hint="eastAsia"/>
        </w:rPr>
        <w:t>　　图表 2025-2031年抗帕金森用药行业产量预测</w:t>
      </w:r>
      <w:r>
        <w:rPr>
          <w:rFonts w:hint="eastAsia"/>
        </w:rPr>
        <w:br/>
      </w:r>
      <w:r>
        <w:rPr>
          <w:rFonts w:hint="eastAsia"/>
        </w:rPr>
        <w:t>　　图表 2020-2025年抗帕金森用药行业需求情况</w:t>
      </w:r>
      <w:r>
        <w:rPr>
          <w:rFonts w:hint="eastAsia"/>
        </w:rPr>
        <w:br/>
      </w:r>
      <w:r>
        <w:rPr>
          <w:rFonts w:hint="eastAsia"/>
        </w:rPr>
        <w:t>　　图表 2025-2031年抗帕金森用药行业需求预测</w:t>
      </w:r>
      <w:r>
        <w:rPr>
          <w:rFonts w:hint="eastAsia"/>
        </w:rPr>
        <w:br/>
      </w:r>
      <w:r>
        <w:rPr>
          <w:rFonts w:hint="eastAsia"/>
        </w:rPr>
        <w:t>　　图表 2020-2025年罗匹尼罗市场规模情况</w:t>
      </w:r>
      <w:r>
        <w:rPr>
          <w:rFonts w:hint="eastAsia"/>
        </w:rPr>
        <w:br/>
      </w:r>
      <w:r>
        <w:rPr>
          <w:rFonts w:hint="eastAsia"/>
        </w:rPr>
        <w:t>　　图表 2025年我国罗匹尼罗生产企业竞争状况</w:t>
      </w:r>
      <w:r>
        <w:rPr>
          <w:rFonts w:hint="eastAsia"/>
        </w:rPr>
        <w:br/>
      </w:r>
      <w:r>
        <w:rPr>
          <w:rFonts w:hint="eastAsia"/>
        </w:rPr>
        <w:t>　　图表 2025年我国罗匹尼罗区域市场竞争状况</w:t>
      </w:r>
      <w:r>
        <w:rPr>
          <w:rFonts w:hint="eastAsia"/>
        </w:rPr>
        <w:br/>
      </w:r>
      <w:r>
        <w:rPr>
          <w:rFonts w:hint="eastAsia"/>
        </w:rPr>
        <w:t>　　图表 2020-2025年金刚烷胺市场规模情况</w:t>
      </w:r>
      <w:r>
        <w:rPr>
          <w:rFonts w:hint="eastAsia"/>
        </w:rPr>
        <w:br/>
      </w:r>
      <w:r>
        <w:rPr>
          <w:rFonts w:hint="eastAsia"/>
        </w:rPr>
        <w:t>　　图表 2025年我国金刚烷胺生产企业竞争状况</w:t>
      </w:r>
      <w:r>
        <w:rPr>
          <w:rFonts w:hint="eastAsia"/>
        </w:rPr>
        <w:br/>
      </w:r>
      <w:r>
        <w:rPr>
          <w:rFonts w:hint="eastAsia"/>
        </w:rPr>
        <w:t>　　图表 2025年我国金刚烷胺区域市场竞争状况</w:t>
      </w:r>
      <w:r>
        <w:rPr>
          <w:rFonts w:hint="eastAsia"/>
        </w:rPr>
        <w:br/>
      </w:r>
      <w:r>
        <w:rPr>
          <w:rFonts w:hint="eastAsia"/>
        </w:rPr>
        <w:t>　　图表 2020-2025年复方二氢麦角隐亭市场规模情况</w:t>
      </w:r>
      <w:r>
        <w:rPr>
          <w:rFonts w:hint="eastAsia"/>
        </w:rPr>
        <w:br/>
      </w:r>
      <w:r>
        <w:rPr>
          <w:rFonts w:hint="eastAsia"/>
        </w:rPr>
        <w:t>　　图表 2025年我国复方二氢麦角隐亭生产企业竞争状况</w:t>
      </w:r>
      <w:r>
        <w:rPr>
          <w:rFonts w:hint="eastAsia"/>
        </w:rPr>
        <w:br/>
      </w:r>
      <w:r>
        <w:rPr>
          <w:rFonts w:hint="eastAsia"/>
        </w:rPr>
        <w:t>　　图表 2025年我国复方二氢麦角隐亭区域市场竞争状况</w:t>
      </w:r>
      <w:r>
        <w:rPr>
          <w:rFonts w:hint="eastAsia"/>
        </w:rPr>
        <w:br/>
      </w:r>
      <w:r>
        <w:rPr>
          <w:rFonts w:hint="eastAsia"/>
        </w:rPr>
        <w:t>　　图表 2020-2025年左旋多巴市场规模情况</w:t>
      </w:r>
      <w:r>
        <w:rPr>
          <w:rFonts w:hint="eastAsia"/>
        </w:rPr>
        <w:br/>
      </w:r>
      <w:r>
        <w:rPr>
          <w:rFonts w:hint="eastAsia"/>
        </w:rPr>
        <w:t>　　图表 2025年我国左旋多巴生产企业竞争状况</w:t>
      </w:r>
      <w:r>
        <w:rPr>
          <w:rFonts w:hint="eastAsia"/>
        </w:rPr>
        <w:br/>
      </w:r>
      <w:r>
        <w:rPr>
          <w:rFonts w:hint="eastAsia"/>
        </w:rPr>
        <w:t>　　图表 2025年我国左旋多巴区域市场竞争状况</w:t>
      </w:r>
      <w:r>
        <w:rPr>
          <w:rFonts w:hint="eastAsia"/>
        </w:rPr>
        <w:br/>
      </w:r>
      <w:r>
        <w:rPr>
          <w:rFonts w:hint="eastAsia"/>
        </w:rPr>
        <w:t>　　图表 2020-2025年司来吉兰市场规模情况</w:t>
      </w:r>
      <w:r>
        <w:rPr>
          <w:rFonts w:hint="eastAsia"/>
        </w:rPr>
        <w:br/>
      </w:r>
      <w:r>
        <w:rPr>
          <w:rFonts w:hint="eastAsia"/>
        </w:rPr>
        <w:t>　　图表 2025年我国司来吉兰生产企业竞争状况</w:t>
      </w:r>
      <w:r>
        <w:rPr>
          <w:rFonts w:hint="eastAsia"/>
        </w:rPr>
        <w:br/>
      </w:r>
      <w:r>
        <w:rPr>
          <w:rFonts w:hint="eastAsia"/>
        </w:rPr>
        <w:t>　　图表 2025年我国司来吉兰区域市场竞争状况</w:t>
      </w:r>
      <w:r>
        <w:rPr>
          <w:rFonts w:hint="eastAsia"/>
        </w:rPr>
        <w:br/>
      </w:r>
      <w:r>
        <w:rPr>
          <w:rFonts w:hint="eastAsia"/>
        </w:rPr>
        <w:t>　　图表 2020-2025年苯海索市场规模情况</w:t>
      </w:r>
      <w:r>
        <w:rPr>
          <w:rFonts w:hint="eastAsia"/>
        </w:rPr>
        <w:br/>
      </w:r>
      <w:r>
        <w:rPr>
          <w:rFonts w:hint="eastAsia"/>
        </w:rPr>
        <w:t>　　图表 2025年我国苯海索生产企业竞争状况</w:t>
      </w:r>
      <w:r>
        <w:rPr>
          <w:rFonts w:hint="eastAsia"/>
        </w:rPr>
        <w:br/>
      </w:r>
      <w:r>
        <w:rPr>
          <w:rFonts w:hint="eastAsia"/>
        </w:rPr>
        <w:t>　　图表 2025年我国苯海索区域市场竞争状况</w:t>
      </w:r>
      <w:r>
        <w:rPr>
          <w:rFonts w:hint="eastAsia"/>
        </w:rPr>
        <w:br/>
      </w:r>
      <w:r>
        <w:rPr>
          <w:rFonts w:hint="eastAsia"/>
        </w:rPr>
        <w:t>　　图表 2020-2025年多巴丝肼市场规模情况</w:t>
      </w:r>
      <w:r>
        <w:rPr>
          <w:rFonts w:hint="eastAsia"/>
        </w:rPr>
        <w:br/>
      </w:r>
      <w:r>
        <w:rPr>
          <w:rFonts w:hint="eastAsia"/>
        </w:rPr>
        <w:t>　　图表 2025年我国多巴丝肼生产企业竞争状况</w:t>
      </w:r>
      <w:r>
        <w:rPr>
          <w:rFonts w:hint="eastAsia"/>
        </w:rPr>
        <w:br/>
      </w:r>
      <w:r>
        <w:rPr>
          <w:rFonts w:hint="eastAsia"/>
        </w:rPr>
        <w:t>　　图表 2025年我国多巴丝肼区域市场竞争状况</w:t>
      </w:r>
      <w:r>
        <w:rPr>
          <w:rFonts w:hint="eastAsia"/>
        </w:rPr>
        <w:br/>
      </w:r>
      <w:r>
        <w:rPr>
          <w:rFonts w:hint="eastAsia"/>
        </w:rPr>
        <w:t>　　图表 2020-2025年卡比多巴市场规模情况</w:t>
      </w:r>
      <w:r>
        <w:rPr>
          <w:rFonts w:hint="eastAsia"/>
        </w:rPr>
        <w:br/>
      </w:r>
      <w:r>
        <w:rPr>
          <w:rFonts w:hint="eastAsia"/>
        </w:rPr>
        <w:t>　　图表 2025年我国卡比多巴生产企业竞争状况</w:t>
      </w:r>
      <w:r>
        <w:rPr>
          <w:rFonts w:hint="eastAsia"/>
        </w:rPr>
        <w:br/>
      </w:r>
      <w:r>
        <w:rPr>
          <w:rFonts w:hint="eastAsia"/>
        </w:rPr>
        <w:t>　　图表 2025年我国卡比多巴区域市场竞争状况</w:t>
      </w:r>
      <w:r>
        <w:rPr>
          <w:rFonts w:hint="eastAsia"/>
        </w:rPr>
        <w:br/>
      </w:r>
      <w:r>
        <w:rPr>
          <w:rFonts w:hint="eastAsia"/>
        </w:rPr>
        <w:t>　　图表 2020-2025年普拉克索市场规模情况</w:t>
      </w:r>
      <w:r>
        <w:rPr>
          <w:rFonts w:hint="eastAsia"/>
        </w:rPr>
        <w:br/>
      </w:r>
      <w:r>
        <w:rPr>
          <w:rFonts w:hint="eastAsia"/>
        </w:rPr>
        <w:t>　　图表 2025年我国普拉克索生产企业竞争状况</w:t>
      </w:r>
      <w:r>
        <w:rPr>
          <w:rFonts w:hint="eastAsia"/>
        </w:rPr>
        <w:br/>
      </w:r>
      <w:r>
        <w:rPr>
          <w:rFonts w:hint="eastAsia"/>
        </w:rPr>
        <w:t>　　图表 2025年我国普拉克索区域市场竞争状况</w:t>
      </w:r>
      <w:r>
        <w:rPr>
          <w:rFonts w:hint="eastAsia"/>
        </w:rPr>
        <w:br/>
      </w:r>
      <w:r>
        <w:rPr>
          <w:rFonts w:hint="eastAsia"/>
        </w:rPr>
        <w:t>　　图表 2020-2025年恩他卡朋市场规模情况</w:t>
      </w:r>
      <w:r>
        <w:rPr>
          <w:rFonts w:hint="eastAsia"/>
        </w:rPr>
        <w:br/>
      </w:r>
      <w:r>
        <w:rPr>
          <w:rFonts w:hint="eastAsia"/>
        </w:rPr>
        <w:t>　　图表 2025年我国恩他卡朋区域市场竞争状况</w:t>
      </w:r>
      <w:r>
        <w:rPr>
          <w:rFonts w:hint="eastAsia"/>
        </w:rPr>
        <w:br/>
      </w:r>
      <w:r>
        <w:rPr>
          <w:rFonts w:hint="eastAsia"/>
        </w:rPr>
        <w:t>　　图表 2020-2025年东北地区抗帕金森用药行业市场规模情况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2020-2025年华东地区抗帕金森用药行业市场规模情况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2020-2025年西部地区抗帕金森用药行业市场规模情况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2025-2031年抗帕金森用药行业市场规模预测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2020-2025年我国抗帕金森用药行业价格指数走势情况</w:t>
      </w:r>
      <w:r>
        <w:rPr>
          <w:rFonts w:hint="eastAsia"/>
        </w:rPr>
        <w:br/>
      </w:r>
      <w:r>
        <w:rPr>
          <w:rFonts w:hint="eastAsia"/>
        </w:rPr>
        <w:t>　　图表 2025-2031年我国抗帕金森用药行业价格指数走势预测</w:t>
      </w:r>
      <w:r>
        <w:rPr>
          <w:rFonts w:hint="eastAsia"/>
        </w:rPr>
        <w:br/>
      </w:r>
      <w:r>
        <w:rPr>
          <w:rFonts w:hint="eastAsia"/>
        </w:rPr>
        <w:t>　　图表 2025年我国抗帕金森用药行业品牌认知度情况</w:t>
      </w:r>
      <w:r>
        <w:rPr>
          <w:rFonts w:hint="eastAsia"/>
        </w:rPr>
        <w:br/>
      </w:r>
      <w:r>
        <w:rPr>
          <w:rFonts w:hint="eastAsia"/>
        </w:rPr>
        <w:t>　　图表 2025年我国抗帕金森用药行业消费者对产品功能关注度</w:t>
      </w:r>
      <w:r>
        <w:rPr>
          <w:rFonts w:hint="eastAsia"/>
        </w:rPr>
        <w:br/>
      </w:r>
      <w:r>
        <w:rPr>
          <w:rFonts w:hint="eastAsia"/>
        </w:rPr>
        <w:t>　　图表 2025年我国抗帕金森用药行业消费者对产品质量关注度</w:t>
      </w:r>
      <w:r>
        <w:rPr>
          <w:rFonts w:hint="eastAsia"/>
        </w:rPr>
        <w:br/>
      </w:r>
      <w:r>
        <w:rPr>
          <w:rFonts w:hint="eastAsia"/>
        </w:rPr>
        <w:t>　　图表 2025年我国抗帕金森用药行业消费者对产品价格关注度</w:t>
      </w:r>
      <w:r>
        <w:rPr>
          <w:rFonts w:hint="eastAsia"/>
        </w:rPr>
        <w:br/>
      </w:r>
      <w:r>
        <w:rPr>
          <w:rFonts w:hint="eastAsia"/>
        </w:rPr>
        <w:t>　　图表 2025年我国抗帕金森用药行业消费者对产品外观关注度</w:t>
      </w:r>
      <w:r>
        <w:rPr>
          <w:rFonts w:hint="eastAsia"/>
        </w:rPr>
        <w:br/>
      </w:r>
      <w:r>
        <w:rPr>
          <w:rFonts w:hint="eastAsia"/>
        </w:rPr>
        <w:t>　　图表 2025年我国抗帕金森用药行业消费者对产品服务关注度</w:t>
      </w:r>
      <w:r>
        <w:rPr>
          <w:rFonts w:hint="eastAsia"/>
        </w:rPr>
        <w:br/>
      </w:r>
      <w:r>
        <w:rPr>
          <w:rFonts w:hint="eastAsia"/>
        </w:rPr>
        <w:t>　　图表 2025-2031年抗帕金森用药行业发展规模预测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332360fb04d41" w:history="1">
        <w:r>
          <w:rPr>
            <w:rStyle w:val="Hyperlink"/>
          </w:rPr>
          <w:t>中国抗帕金森用药行业现状调研分析及发展趋势预测报告（2025年版）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332360fb04d41" w:history="1">
        <w:r>
          <w:rPr>
            <w:rStyle w:val="Hyperlink"/>
          </w:rPr>
          <w:t>https://www.20087.com/8/06/KangPaJinSenYongYaoChanYeXianZhu.html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热点：抗帕金森病药、抗帕金森治疗剂、抗帕金森氏病药、抗帕金森病药主要包括、抗帕金森病药物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1d1f5201446f4" w:history="1">
      <w:r>
        <w:rPr>
          <w:rStyle w:val="Hyperlink"/>
        </w:rPr>
        <w:t>中国抗帕金森用药行业现状调研分析及发展趋势预测报告（2025年版）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KangPaJinSenYongYaoChanYeXianZhu.html" TargetMode="External" Id="Rc32332360fb0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KangPaJinSenYongYaoChanYeXianZhu.html" TargetMode="External" Id="Rd311d1f52014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2025-05-19T04:38:00Z</dcterms:created>
  <dcterms:modified xsi:type="dcterms:W3CDTF">2025-05-19T05:38:00Z</dcterms:modified>
  <dc:subject>中国抗帕金森用药行业现状调研分析及发展趋势预测报告（2025年版）</dc:subject>
  <dc:title>中国抗帕金森用药行业现状调研分析及发展趋势预测报告（2025年版）</dc:title>
  <cp:keywords>中国抗帕金森用药行业现状调研分析及发展趋势预测报告（2025年版）</cp:keywords>
  <dc:description>中国抗帕金森用药行业现状调研分析及发展趋势预测报告（2025年版）</dc:description>
</cp:coreProperties>
</file>