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d5bd4e962468c" w:history="1">
              <w:r>
                <w:rPr>
                  <w:rStyle w:val="Hyperlink"/>
                </w:rPr>
                <w:t>2025-2031年全球与中国玻璃体内注射液市场现状调研及前景趋势预测报告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d5bd4e962468c" w:history="1">
              <w:r>
                <w:rPr>
                  <w:rStyle w:val="Hyperlink"/>
                </w:rPr>
                <w:t>2025-2031年全球与中国玻璃体内注射液市场现状调研及前景趋势预测报告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d5bd4e962468c" w:history="1">
                <w:r>
                  <w:rPr>
                    <w:rStyle w:val="Hyperlink"/>
                  </w:rPr>
                  <w:t>https://www.20087.com/8/56/BoLiTiNeiZhuSheYeFaZhanXianZhuangQianJing.html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内注射液主要用于治疗视网膜疾病，如年龄相关性黄斑变性和糖尿病性视网膜病变。玻璃体内注射液通常包含抗VEGF（血管内皮生长因子）药物或其他生物制剂，能够有效抑制异常血管生成，防止视力进一步恶化。目前，玻璃体内注射已经成为眼科治疗的重要手段之一，尤其适用于那些常规治疗方法无效或效果不佳的患者。然而，由于注射操作需要高度的专业技能，并且存在一定的风险，如感染、出血等并发症，因此对医疗机构的技术水平提出了较高要求。此外，频繁的注射次数和高昂的治疗费用也是患者面临的主要负担。</w:t>
      </w:r>
      <w:r>
        <w:rPr>
          <w:rFonts w:hint="eastAsia"/>
        </w:rPr>
        <w:br/>
      </w:r>
      <w:r>
        <w:rPr>
          <w:rFonts w:hint="eastAsia"/>
        </w:rPr>
        <w:t>　　玻璃体内注射液的发展将更加注重安全性和便捷性。一方面，随着新型药物的研发，长效剂型的出现将减少注射频率，减轻患者的痛苦和经济负担。例如，研发出能够持续释放药物的缓释系统，延长药物作用时间，从而降低注射次数。另一方面，随着微创手术技术和设备的进步，注射过程将变得更加安全和简便，减少并发症的发生。此外，远程医疗和智能监控技术的应用也将为患者提供更多的支持，如通过远程视频指导进行自我注射或实时监测病情变化。预计玻璃体内注射液将在技术创新和医疗服务优化的双重推动下，继续发挥重要作用，并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d5bd4e962468c" w:history="1">
        <w:r>
          <w:rPr>
            <w:rStyle w:val="Hyperlink"/>
          </w:rPr>
          <w:t>2025-2031年全球与中国玻璃体内注射液市场现状调研及前景趋势预测报告</w:t>
        </w:r>
      </w:hyperlink>
      <w:r>
        <w:rPr>
          <w:rFonts w:hint="eastAsia"/>
        </w:rPr>
        <w:t>》是玻璃体内注射液项目研究团队依托多年行业监测经验，结合全球及我国玻璃体内注射液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玻璃体内注射液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玻璃体内注射液市场概述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按照不同产品类型，玻璃体内注射液主要可以分为如下几个类别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全球不同产品类型玻璃体内注射液销售额增长趋势2020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雷珠单抗</w:t>
      </w:r>
      <w:r>
        <w:rPr>
          <w:rFonts w:hint="eastAsia"/>
        </w:rPr>
        <w:br/>
      </w:r>
      <w:r>
        <w:rPr>
          <w:rFonts w:hint="eastAsia"/>
        </w:rPr>
        <w:t>　　　　1.2.3 贝伐珠单抗</w:t>
      </w:r>
      <w:r>
        <w:rPr>
          <w:rFonts w:hint="eastAsia"/>
        </w:rPr>
        <w:br/>
      </w:r>
      <w:r>
        <w:rPr>
          <w:rFonts w:hint="eastAsia"/>
        </w:rPr>
        <w:t>　　　　1.2.4 阿柏西普</w:t>
      </w:r>
      <w:r>
        <w:rPr>
          <w:rFonts w:hint="eastAsia"/>
        </w:rPr>
        <w:br/>
      </w:r>
      <w:r>
        <w:rPr>
          <w:rFonts w:hint="eastAsia"/>
        </w:rPr>
        <w:t>　　　　1.2.5 布西珠单抗</w:t>
      </w:r>
      <w:r>
        <w:rPr>
          <w:rFonts w:hint="eastAsia"/>
        </w:rPr>
        <w:br/>
      </w:r>
      <w:r>
        <w:rPr>
          <w:rFonts w:hint="eastAsia"/>
        </w:rPr>
        <w:t>　　　　1.2.6 法瑞西单抗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从不同应用，玻璃体内注射液主要包括如下几个方面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全球不同应用玻璃体内注射液销售额增长趋势2020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糖尿病眼病</w:t>
      </w:r>
      <w:r>
        <w:rPr>
          <w:rFonts w:hint="eastAsia"/>
        </w:rPr>
        <w:br/>
      </w:r>
      <w:r>
        <w:rPr>
          <w:rFonts w:hint="eastAsia"/>
        </w:rPr>
        <w:t>　　　　1.3.3 AMD</w:t>
      </w:r>
      <w:r>
        <w:rPr>
          <w:rFonts w:hint="eastAsia"/>
        </w:rPr>
        <w:br/>
      </w:r>
      <w:r>
        <w:rPr>
          <w:rFonts w:hint="eastAsia"/>
        </w:rPr>
        <w:t>　　　　1.3.4 视网膜静脉阻塞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玻璃体内注射液行业背景、发展历史、现状及趋势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玻璃体内注射液行业目前现状分析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玻璃体内注射液发展趋势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全球玻璃体内注射液总体规模分析</w:t>
      </w:r>
      <w:r>
        <w:rPr>
          <w:rFonts w:hint="eastAsia"/>
        </w:rPr>
        <w:br/>
      </w:r>
      <w:r>
        <w:rPr>
          <w:rFonts w:hint="eastAsia"/>
        </w:rPr>
        <w:t>　　2.1 全球玻璃体内注射液供需现状及预测（2020-2031）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全球玻璃体内注射液产能、产量、产能利用率及发展趋势（2020-2031）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全球玻璃体内注射液产量、需求量及发展趋势（2020-2031）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全球主要地区玻璃体内注射液产量及发展趋势（2020-2031）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全球主要地区玻璃体内注射液产量（2020-2025）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全球主要地区玻璃体内注射液产量（2026-2031）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全球主要地区玻璃体内注射液产量市场份额（2020-2031）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中国玻璃体内注射液供需现状及预测（2020-2031）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中国玻璃体内注射液产能、产量、产能利用率及发展趋势（2020-2031）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中国玻璃体内注射液产量、市场需求量及发展趋势（2020-2031）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全球玻璃体内注射液销量及销售额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全球市场玻璃体内注射液销售额（2020-2031）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全球市场玻璃体内注射液销量（2020-2031）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全球市场玻璃体内注射液价格趋势（2020-2031）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全球玻璃体内注射液主要地区分析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全球主要地区玻璃体内注射液市场规模分析：2020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全球主要地区玻璃体内注射液销售收入及市场份额（2020-2025年）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全球主要地区玻璃体内注射液销售收入预测（2026-2031年）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全球主要地区玻璃体内注射液销量分析：2020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全球主要地区玻璃体内注射液销量及市场份额（2020-2025年）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全球主要地区玻璃体内注射液销量及市场份额预测（2026-2031）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北美市场玻璃体内注射液销量、收入及增长率（2020-2031）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欧洲市场玻璃体内注射液销量、收入及增长率（2020-2031）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中国市场玻璃体内注射液销量、收入及增长率（2020-2031）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日本市场玻璃体内注射液销量、收入及增长率（2020-2031）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东南亚市场玻璃体内注射液销量、收入及增长率（2020-2031）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印度市场玻璃体内注射液销量、收入及增长率（2020-2031）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全球市场主要厂商玻璃体内注射液产能市场份额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全球市场主要厂商玻璃体内注射液销量（2020-2025）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全球市场主要厂商玻璃体内注射液销量（2020-2025）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全球市场主要厂商玻璃体内注射液销售收入（2020-2025）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全球市场主要厂商玻璃体内注射液销售价格（2020-2025）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2024年全球主要生产商玻璃体内注射液收入排名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中国市场主要厂商玻璃体内注射液销量（2020-2025）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中国市场主要厂商玻璃体内注射液销量（2020-2025）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中国市场主要厂商玻璃体内注射液销售收入（2020-2025）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2024年中国主要生产商玻璃体内注射液收入排名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中国市场主要厂商玻璃体内注射液销售价格（2020-2025）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全球主要厂商玻璃体内注射液总部及产地分布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全球主要厂商成立时间及玻璃体内注射液商业化日期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全球主要厂商玻璃体内注射液产品类型及应用</w:t>
      </w:r>
      <w:r>
        <w:rPr>
          <w:rFonts w:hint="eastAsia"/>
        </w:rPr>
        <w:br/>
      </w:r>
      <w:r>
        <w:rPr>
          <w:rFonts w:hint="eastAsia"/>
        </w:rPr>
        <w:t>　　4.7 玻璃体内注射液行业集中度、竞争程度分析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玻璃体内注射液行业集中度分析：2024年全球Top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全球玻璃体内注射液第一梯队、第二梯队和第三梯队生产商（品牌）及市场份额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玻璃体内注射液销量、收入、价格及毛利率（2020-2025）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不同产品类型玻璃体内注射液分析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全球不同产品类型玻璃体内注射液销量（2020-2031）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全球不同产品类型玻璃体内注射液销量及市场份额（2020-2025）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全球不同产品类型玻璃体内注射液销量预测（2026-2031）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全球不同产品类型玻璃体内注射液收入（2020-2031）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全球不同产品类型玻璃体内注射液收入及市场份额（2020-2025）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全球不同产品类型玻璃体内注射液收入预测（2026-2031）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全球不同产品类型玻璃体内注射液价格走势（2020-2031）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不同应用玻璃体内注射液分析</w:t>
      </w:r>
      <w:r>
        <w:rPr>
          <w:rFonts w:hint="eastAsia"/>
        </w:rPr>
        <w:br/>
      </w:r>
      <w:r>
        <w:rPr>
          <w:rFonts w:hint="eastAsia"/>
        </w:rPr>
        <w:t>　　7.1 全球不同应用玻璃体内注射液销量（2020-2031）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全球不同应用玻璃体内注射液销量及市场份额（2020-2025）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全球不同应用玻璃体内注射液销量预测（2026-2031）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全球不同应用玻璃体内注射液收入（2020-2031）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全球不同应用玻璃体内注射液收入及市场份额（2020-2025）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全球不同应用玻璃体内注射液收入预测（2026-2031）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全球不同应用玻璃体内注射液价格走势（2020-2031）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玻璃体内注射液产业链分析</w:t>
      </w:r>
      <w:r>
        <w:rPr>
          <w:rFonts w:hint="eastAsia"/>
        </w:rPr>
        <w:br/>
      </w:r>
      <w:r>
        <w:rPr>
          <w:rFonts w:hint="eastAsia"/>
        </w:rPr>
        <w:t>　　8.2 玻璃体内注射液工艺制造技术分析</w:t>
      </w:r>
      <w:r>
        <w:rPr>
          <w:rFonts w:hint="eastAsia"/>
        </w:rPr>
        <w:br/>
      </w:r>
      <w:r>
        <w:rPr>
          <w:rFonts w:hint="eastAsia"/>
        </w:rPr>
        <w:t>　　8.3 玻璃体内注射液产业上游供应分析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玻璃体内注射液下游客户分析</w:t>
      </w:r>
      <w:r>
        <w:rPr>
          <w:rFonts w:hint="eastAsia"/>
        </w:rPr>
        <w:br/>
      </w:r>
      <w:r>
        <w:rPr>
          <w:rFonts w:hint="eastAsia"/>
        </w:rPr>
        <w:t>　　8.5 玻璃体内注射液销售渠道分析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玻璃体内注射液行业发展机遇及主要驱动因素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玻璃体内注射液行业发展面临的风险</w:t>
      </w:r>
      <w:r>
        <w:rPr>
          <w:rFonts w:hint="eastAsia"/>
        </w:rPr>
        <w:br/>
      </w:r>
      <w:r>
        <w:rPr>
          <w:rFonts w:hint="eastAsia"/>
        </w:rPr>
        <w:t>　　9.3 玻璃体内注射液行业政策分析</w:t>
      </w:r>
      <w:r>
        <w:rPr>
          <w:rFonts w:hint="eastAsia"/>
        </w:rPr>
        <w:br/>
      </w:r>
      <w:r>
        <w:rPr>
          <w:rFonts w:hint="eastAsia"/>
        </w:rPr>
        <w:t>　　9.4 玻璃体内注射液中国企业SWOT分析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全球不同产品类型玻璃体内注射液销售额增长（CAGR）趋势2020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玻璃体内注射液行业目前发展现状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玻璃体内注射液发展趋势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全球主要地区玻璃体内注射液产量增速（CAGR）：（2020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全球主要地区玻璃体内注射液产量（2020-2025）&amp;（千件）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全球主要地区玻璃体内注射液产量（2026-2031）&amp;（千件）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全球主要地区玻璃体内注射液产量市场份额（2020-2025）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全球主要地区玻璃体内注射液产量（2026-2031）&amp;（千件）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全球主要地区玻璃体内注射液销售收入增速：（2020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全球主要地区玻璃体内注射液销售收入（2020-2025）&amp;（百万美元）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全球主要地区玻璃体内注射液销售收入市场份额（2020-2025）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全球主要地区玻璃体内注射液收入（2026-2031）&amp;（百万美元）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全球主要地区玻璃体内注射液收入市场份额（2026-2031）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全球主要地区玻璃体内注射液销量（千件）：2020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全球主要地区玻璃体内注射液销量（2020-2025）&amp;（千件）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全球主要地区玻璃体内注射液销量市场份额（2020-2025）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全球主要地区玻璃体内注射液销量（2026-2031）&amp;（千件）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全球主要地区玻璃体内注射液销量份额（2026-2031）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全球市场主要厂商玻璃体内注射液产能（2024-2025）&amp;（千件）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全球市场主要厂商玻璃体内注射液销量（2020-2025）&amp;（千件）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全球市场主要厂商玻璃体内注射液销量市场份额（2020-2025）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全球市场主要厂商玻璃体内注射液销售收入（2020-2025）&amp;（百万美元）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全球市场主要厂商玻璃体内注射液销售收入市场份额（2020-2025）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全球市场主要厂商玻璃体内注射液销售价格（2020-2025）&amp;（美元/件）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2024年全球主要生产商玻璃体内注射液收入排名（百万美元）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中国市场主要厂商玻璃体内注射液销量（2020-2025）&amp;（千件）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中国市场主要厂商玻璃体内注射液销量市场份额（2020-2025）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中国市场主要厂商玻璃体内注射液销售收入（2020-2025）&amp;（百万美元）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中国市场主要厂商玻璃体内注射液销售收入市场份额（2020-2025）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2024年中国主要生产商玻璃体内注射液收入排名（百万美元）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中国市场主要厂商玻璃体内注射液销售价格（2020-2025）&amp;（美元/件）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全球主要厂商玻璃体内注射液总部及产地分布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全球主要厂商成立时间及玻璃体内注射液商业化日期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全球主要厂商玻璃体内注射液产品类型及应用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2024年全球玻璃体内注射液主要厂商市场地位（第一梯队、第二梯队和第三梯队）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全球玻璃体内注射液市场投资、并购等现状分析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玻璃体内注射液生产基地、销售区域、竞争对手及市场地位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玻璃体内注射液产品规格、参数及市场应用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玻璃体内注射液销量（千件）、收入（百万美元）、价格（美元/件）及毛利率（2020-2025）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全球不同产品类型玻璃体内注射液销量（2020-2025年）&amp;（千件）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全球不同产品类型玻璃体内注射液销量市场份额（2020-2025）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全球不同产品类型玻璃体内注射液销量预测（2026-2031）&amp;（千件）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全球市场不同产品类型玻璃体内注射液销量市场份额预测（2026-2031）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全球不同产品类型玻璃体内注射液收入（2020-2025年）&amp;（百万美元）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全球不同产品类型玻璃体内注射液收入市场份额（2020-2025）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全球不同产品类型玻璃体内注射液收入预测（2026-2031）&amp;（百万美元）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全球不同产品类型玻璃体内注射液收入市场份额预测（2026-2031）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全球不同应用玻璃体内注射液销量（2020-2025年）&amp;（千件）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全球不同应用玻璃体内注射液销量市场份额（2020-2025）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全球不同应用玻璃体内注射液销量预测（2026-2031）&amp;（千件）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全球市场不同应用玻璃体内注射液销量市场份额预测（2026-2031）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全球不同应用玻璃体内注射液收入（2020-2025年）&amp;（百万美元）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全球不同应用玻璃体内注射液收入市场份额（2020-2025）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全球不同应用玻璃体内注射液收入预测（2026-2031）&amp;（百万美元）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全球不同应用玻璃体内注射液收入市场份额预测（2026-2031）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玻璃体内注射液上游原料供应商及联系方式列表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玻璃体内注射液典型客户列表</w:t>
      </w:r>
      <w:r>
        <w:rPr>
          <w:rFonts w:hint="eastAsia"/>
        </w:rPr>
        <w:br/>
      </w:r>
      <w:r>
        <w:rPr>
          <w:rFonts w:hint="eastAsia"/>
        </w:rPr>
        <w:t>　　表 111： 玻璃体内注射液主要销售模式及销售渠道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玻璃体内注射液行业发展机遇及主要驱动因素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玻璃体内注射液行业发展面临的风险</w:t>
      </w:r>
      <w:r>
        <w:rPr>
          <w:rFonts w:hint="eastAsia"/>
        </w:rPr>
        <w:br/>
      </w:r>
      <w:r>
        <w:rPr>
          <w:rFonts w:hint="eastAsia"/>
        </w:rPr>
        <w:t>　　表 114： 玻璃体内注射液行业政策分析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玻璃体内注射液产品图片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全球不同产品类型玻璃体内注射液销售额2020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全球不同产品类型玻璃体内注射液市场份额2024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雷珠单抗产品图片</w:t>
      </w:r>
      <w:r>
        <w:rPr>
          <w:rFonts w:hint="eastAsia"/>
        </w:rPr>
        <w:br/>
      </w:r>
      <w:r>
        <w:rPr>
          <w:rFonts w:hint="eastAsia"/>
        </w:rPr>
        <w:t>　　图 5： 贝伐珠单抗产品图片</w:t>
      </w:r>
      <w:r>
        <w:rPr>
          <w:rFonts w:hint="eastAsia"/>
        </w:rPr>
        <w:br/>
      </w:r>
      <w:r>
        <w:rPr>
          <w:rFonts w:hint="eastAsia"/>
        </w:rPr>
        <w:t>　　图 6： 阿柏西普产品图片</w:t>
      </w:r>
      <w:r>
        <w:rPr>
          <w:rFonts w:hint="eastAsia"/>
        </w:rPr>
        <w:br/>
      </w:r>
      <w:r>
        <w:rPr>
          <w:rFonts w:hint="eastAsia"/>
        </w:rPr>
        <w:t>　　图 7： 布西珠单抗产品图片</w:t>
      </w:r>
      <w:r>
        <w:rPr>
          <w:rFonts w:hint="eastAsia"/>
        </w:rPr>
        <w:br/>
      </w:r>
      <w:r>
        <w:rPr>
          <w:rFonts w:hint="eastAsia"/>
        </w:rPr>
        <w:t>　　图 8： 法瑞西单抗产品图片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全球不同应用玻璃体内注射液市场份额2024 &amp; 2031</w:t>
      </w:r>
      <w:r>
        <w:rPr>
          <w:rFonts w:hint="eastAsia"/>
        </w:rPr>
        <w:br/>
      </w:r>
      <w:r>
        <w:rPr>
          <w:rFonts w:hint="eastAsia"/>
        </w:rPr>
        <w:t>　　图 12： 糖尿病眼病</w:t>
      </w:r>
      <w:r>
        <w:rPr>
          <w:rFonts w:hint="eastAsia"/>
        </w:rPr>
        <w:br/>
      </w:r>
      <w:r>
        <w:rPr>
          <w:rFonts w:hint="eastAsia"/>
        </w:rPr>
        <w:t>　　图 13： AMD</w:t>
      </w:r>
      <w:r>
        <w:rPr>
          <w:rFonts w:hint="eastAsia"/>
        </w:rPr>
        <w:br/>
      </w:r>
      <w:r>
        <w:rPr>
          <w:rFonts w:hint="eastAsia"/>
        </w:rPr>
        <w:t>　　图 14： 视网膜静脉阻塞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全球玻璃体内注射液产能、产量、产能利用率及发展趋势（2020-2031）&amp;（千件）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全球玻璃体内注射液产量、需求量及发展趋势（2020-2031）&amp;（千件）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全球主要地区玻璃体内注射液产量（2020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全球主要地区玻璃体内注射液产量市场份额（2020-2031）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中国玻璃体内注射液产能、产量、产能利用率及发展趋势（2020-2031）&amp;（千件）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中国玻璃体内注射液产量、市场需求量及发展趋势（2020-2031）&amp;（千件）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全球玻璃体内注射液市场销售额及增长率：（2020-2031）&amp;（百万美元）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全球市场玻璃体内注射液市场规模：2020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全球市场玻璃体内注射液销量及增长率（2020-2031）&amp;（千件）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全球市场玻璃体内注射液价格趋势（2020-2031）&amp;（美元/件）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全球主要地区玻璃体内注射液销售收入（2020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全球主要地区玻璃体内注射液销售收入市场份额（2020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北美市场玻璃体内注射液销量及增长率（2020-2031）&amp;（千件）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北美市场玻璃体内注射液收入及增长率（2020-2031）&amp;（百万美元）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欧洲市场玻璃体内注射液销量及增长率（2020-2031）&amp;（千件）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欧洲市场玻璃体内注射液收入及增长率（2020-2031）&amp;（百万美元）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中国市场玻璃体内注射液销量及增长率（2020-2031）&amp;（千件）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中国市场玻璃体内注射液收入及增长率（2020-2031）&amp;（百万美元）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日本市场玻璃体内注射液销量及增长率（2020-2031）&amp;（千件）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日本市场玻璃体内注射液收入及增长率（2020-2031）&amp;（百万美元）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东南亚市场玻璃体内注射液销量及增长率（2020-2031）&amp;（千件）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东南亚市场玻璃体内注射液收入及增长率（2020-2031）&amp;（百万美元）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印度市场玻璃体内注射液销量及增长率（2020-2031）&amp;（千件）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印度市场玻璃体内注射液收入及增长率（2020-2031）&amp;（百万美元）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2024年全球市场主要厂商玻璃体内注射液销量市场份额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2024年全球市场主要厂商玻璃体内注射液收入市场份额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2024年中国市场主要厂商玻璃体内注射液销量市场份额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2024年中国市场主要厂商玻璃体内注射液收入市场份额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2024年全球前五大生产商玻璃体内注射液市场份额</w:t>
      </w:r>
      <w:r>
        <w:rPr>
          <w:rFonts w:hint="eastAsia"/>
        </w:rPr>
        <w:br/>
      </w:r>
      <w:r>
        <w:rPr>
          <w:rFonts w:hint="eastAsia"/>
        </w:rPr>
        <w:t>　　图 45： 2024年全球玻璃体内注射液第一梯队、第二梯队和第三梯队厂商及市场份额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全球不同产品类型玻璃体内注射液价格走势（2020-2031）&amp;（美元/件）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全球不同应用玻璃体内注射液价格走势（2020-2031）&amp;（美元/件）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玻璃体内注射液产业链</w:t>
      </w:r>
      <w:r>
        <w:rPr>
          <w:rFonts w:hint="eastAsia"/>
        </w:rPr>
        <w:br/>
      </w:r>
      <w:r>
        <w:rPr>
          <w:rFonts w:hint="eastAsia"/>
        </w:rPr>
        <w:t>　　图 49： 玻璃体内注射液中国企业SWOT分析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d5bd4e962468c" w:history="1">
        <w:r>
          <w:rPr>
            <w:rStyle w:val="Hyperlink"/>
          </w:rPr>
          <w:t>2025-2031年全球与中国玻璃体内注射液市场现状调研及前景趋势预测报告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d5bd4e962468c" w:history="1">
        <w:r>
          <w:rPr>
            <w:rStyle w:val="Hyperlink"/>
          </w:rPr>
          <w:t>https://www.20087.com/8/56/BoLiTiNeiZhuSheYeFaZhanXianZhuangQianJing.html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995ae72624c28" w:history="1">
      <w:r>
        <w:rPr>
          <w:rStyle w:val="Hyperlink"/>
        </w:rPr>
        <w:t>2025-2031年全球与中国玻璃体内注射液市场现状调研及前景趋势预测报告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oLiTiNeiZhuSheYeFaZhanXianZhuangQianJing.html" TargetMode="External" Id="R5dfd5bd4e962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oLiTiNeiZhuSheYeFaZhanXianZhuangQianJing.html" TargetMode="External" Id="Rb4b995ae7262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2025-03-05T04:21:32Z</dcterms:created>
  <dcterms:modified xsi:type="dcterms:W3CDTF">2025-03-05T05:21:32Z</dcterms:modified>
  <dc:subject>2025-2031年全球与中国玻璃体内注射液市场现状调研及前景趋势预测报告</dc:subject>
  <dc:title>2025-2031年全球与中国玻璃体内注射液市场现状调研及前景趋势预测报告</dc:title>
  <cp:keywords>2025-2031年全球与中国玻璃体内注射液市场现状调研及前景趋势预测报告</cp:keywords>
  <dc:description>2025-2031年全球与中国玻璃体内注射液市场现状调研及前景趋势预测报告</dc:description>
</cp:coreProperties>
</file>