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297398bd4795" w:history="1">
              <w:r>
                <w:rPr>
                  <w:rStyle w:val="Hyperlink"/>
                </w:rPr>
                <w:t>2026-2032年中国生长激素类药物市场现状调研与发展前景预测分析报告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297398bd4795" w:history="1">
              <w:r>
                <w:rPr>
                  <w:rStyle w:val="Hyperlink"/>
                </w:rPr>
                <w:t>2026-2032年中国生长激素类药物市场现状调研与发展前景预测分析报告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297398bd4795" w:history="1">
                <w:r>
                  <w:rPr>
                    <w:rStyle w:val="Hyperlink"/>
                  </w:rPr>
                  <w:t>https://www.20087.com/8/26/ShengZhangJiSuLeiYaoWuHangYeXianZhuangJiQianJing.html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类药物是用于治疗儿童及成人生长激素缺乏症、特发性矮小症等内分泌疾病的生物制剂，对改善患者身高、代谢及生活质量具有不可替代的临床价值。随着全球人口出生率变化及家长对儿童生长发育关注度的持续提升，该类药物市场需求保持稳健增长。在技术迭代与医保政策落地的双重驱动下，行业正迎来从短效制剂向长效制剂的结构性升级。长效生长激素凭借大幅降低注射频次、显著提升患者依从性的核心优势，市场份额持续攀升，并逐步成为市场增长的新引擎。同时，为了缓解患者的经济负担，多国医保政策对特定适应症的报销范围进行了明确限定与价格调整，推动了药物在公立医院渠道的加速渗透，行业整体向规范化、普惠化方向迈进。</w:t>
      </w:r>
      <w:r>
        <w:rPr>
          <w:rFonts w:hint="eastAsia"/>
        </w:rPr>
        <w:br/>
      </w:r>
      <w:r>
        <w:rPr>
          <w:rFonts w:hint="eastAsia"/>
        </w:rPr>
        <w:t>　　未来，生长激素类药物将向超长效化、口服化及适应症拓展方向演进。市场调研网认为，在给药方式上，月制剂及口服小分子促生长药物的研发管线正稳步推进，一旦技术壁垒被突破，将彻底改变传统的注射治疗模式，极大改善患者的用药体验。在适应症布局方面，除了传统的儿童生长激素缺乏症，成人生长激素缺乏症（AGHD）等未被满足的临床需求将成为新的拓展重点，相关临床试验正在加速开展。此外，随着基层医疗机构筛查能力的提升与医患教育的普及，诊断率与治疗率有望同步提高，推动行业进入以患者真实需求为核心、技术持续创新与合规并重的高质量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4297398bd4795" w:history="1">
        <w:r>
          <w:rPr>
            <w:rStyle w:val="Hyperlink"/>
          </w:rPr>
          <w:t>2026-2032年中国生长激素类药物市场现状调研与发展前景预测分析报告</w:t>
        </w:r>
      </w:hyperlink>
      <w:r>
        <w:rPr>
          <w:rFonts w:hint="eastAsia"/>
        </w:rPr>
        <w:t>》，2025年生长激素类药物行业市场规模达 亿元，预计2032年市场规模将达 亿元，期间年均复合增长率（CAGR）达 %。报告系统分析了生长激素类药物行业的现状，全面梳理了生长激素类药物市场需求、市场规模、产业链结构及价格体系，详细解读了生长激素类药物细分市场特点。报告结合权威数据，科学预测了生长激素类药物市场前景与发展趋势，客观分析了品牌竞争格局、市场集中度及重点企业的运营表现，并指出了生长激素类药物行业面临的机遇与风险。为生长激素类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生长激素类药物行业概述</w:t>
      </w:r>
      <w:r>
        <w:rPr>
          <w:rFonts w:hint="eastAsia"/>
        </w:rPr>
        <w:br/>
      </w:r>
      <w:r>
        <w:rPr>
          <w:rFonts w:hint="eastAsia"/>
        </w:rPr>
        <w:t>　　第一节 生长激素类药物定义与分类</w:t>
      </w:r>
      <w:r>
        <w:rPr>
          <w:rFonts w:hint="eastAsia"/>
        </w:rPr>
        <w:br/>
      </w:r>
      <w:r>
        <w:rPr>
          <w:rFonts w:hint="eastAsia"/>
        </w:rPr>
        <w:t>　　第二节 生长激素类药物应用领域</w:t>
      </w:r>
      <w:r>
        <w:rPr>
          <w:rFonts w:hint="eastAsia"/>
        </w:rPr>
        <w:br/>
      </w:r>
      <w:r>
        <w:rPr>
          <w:rFonts w:hint="eastAsia"/>
        </w:rPr>
        <w:t>　　第三节 生长激素类药物行业经济指标分析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生长激素类药物产业链及经营模式分析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三、生长激素类药物销售模式及销售渠道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全球生长激素类药物市场发展综述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2020-2025年全球生长激素类药物市场规模与趋势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主要国家与地区生长激素类药物市场分析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2026-2032年全球生长激素类药物行业发展趋势与前景预测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中国生长激素类药物行业市场分析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2025-2026年生长激素类药物产能与投资动态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一、国内生长激素类药物产能及利用情况</w:t>
      </w:r>
      <w:r>
        <w:rPr>
          <w:rFonts w:hint="eastAsia"/>
        </w:rPr>
        <w:br/>
      </w:r>
      <w:r>
        <w:rPr>
          <w:rFonts w:hint="eastAsia"/>
        </w:rPr>
        <w:t>　　　　二、生长激素类药物产能扩张与投资动态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2026-2032年生长激素类药物行业产量统计与趋势预测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一、2020-2025年生长激素类药物行业产量数据统计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1、2020-2025年生长激素类药物产量及增长趋势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2、2020-2025年生长激素类药物细分产品产量及份额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二、影响生长激素类药物产量的关键因素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三、2026-2032年生长激素类药物产量预测</w:t>
      </w:r>
      <w:r>
        <w:rPr>
          <w:rFonts w:hint="eastAsia"/>
        </w:rPr>
        <w:br/>
      </w:r>
      <w:r>
        <w:rPr>
          <w:rFonts w:hint="eastAsia"/>
        </w:rPr>
        <w:t>　　第三节 2026-2032年生长激素类药物市场需求与销售分析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一、2025-2026年生长激素类药物行业需求现状</w:t>
      </w:r>
      <w:r>
        <w:rPr>
          <w:rFonts w:hint="eastAsia"/>
        </w:rPr>
        <w:br/>
      </w:r>
      <w:r>
        <w:rPr>
          <w:rFonts w:hint="eastAsia"/>
        </w:rPr>
        <w:t>　　　　二、生长激素类药物客户群体与需求特点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三、2020-2025年生长激素类药物行业销售规模分析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四、2026-2032年生长激素类药物市场增长潜力与规模预测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中国生长激素类药物细分市场与下游应用领域分析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生长激素类药物细分市场分析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一、2025-2026年生长激素类药物主要细分产品市场现状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生长激素类药物下游应用与客户群体分析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一、2025-2026年生长激素类药物各应用领域市场现状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2025-2026年生长激素类药物行业技术发展现状及趋势分析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生长激素类药物行业技术发展现状分析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国内外生长激素类药物行业技术差异与原因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生长激素类药物行业技术发展方向、趋势预测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提升生长激素类药物行业技术能力策略建议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生长激素类药物价格机制与竞争策略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一、2020-2025年生长激素类药物市场价格走势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生长激素类药物定价策略与方法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2026-2032年生长激素类药物价格竞争态势与趋势预测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中国生长激素类药物行业重点区域市场研究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2025-2026年重点区域生长激素类药物市场发展概况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二、2020-2025年生长激素类药物市场需求规模情况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二、2020-2025年生长激素类药物市场需求规模情况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二、2020-2025年生长激素类药物市场需求规模情况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二、2020-2025年生长激素类药物市场需求规模情况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二、2020-2025年生长激素类药物市场需求规模情况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三、2026-2032年生长激素类药物行业发展潜力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2020-2025年中国生长激素类药物行业进出口情况分析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生长激素类药物行业进口情况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一、2020-2025年生长激素类药物进口规模及增长情况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二、生长激素类药物主要进口来源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生长激素类药物行业出口情况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一、2020-2025年生长激素类药物出口规模及增长情况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二、生长激素类药物主要出口目的地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2020-2025年中国生长激素类药物行业总体发展与财务状况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2020-2025年中国生长激素类药物行业规模情况</w:t>
      </w:r>
      <w:r>
        <w:rPr>
          <w:rFonts w:hint="eastAsia"/>
        </w:rPr>
        <w:br/>
      </w:r>
      <w:r>
        <w:rPr>
          <w:rFonts w:hint="eastAsia"/>
        </w:rPr>
        <w:t>　　　　一、生长激素类药物行业企业数量规模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二、生长激素类药物行业从业人员规模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三、生长激素类药物行业市场敏感性分析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2020-2025年中国生长激素类药物行业财务能力分析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一、生长激素类药物行业盈利能力</w:t>
      </w:r>
      <w:r>
        <w:rPr>
          <w:rFonts w:hint="eastAsia"/>
        </w:rPr>
        <w:br/>
      </w:r>
      <w:r>
        <w:rPr>
          <w:rFonts w:hint="eastAsia"/>
        </w:rPr>
        <w:t>　　　　二、生长激素类药物行业偿债能力</w:t>
      </w:r>
      <w:r>
        <w:rPr>
          <w:rFonts w:hint="eastAsia"/>
        </w:rPr>
        <w:br/>
      </w:r>
      <w:r>
        <w:rPr>
          <w:rFonts w:hint="eastAsia"/>
        </w:rPr>
        <w:t>　　　　三、生长激素类药物行业营运能力</w:t>
      </w:r>
      <w:r>
        <w:rPr>
          <w:rFonts w:hint="eastAsia"/>
        </w:rPr>
        <w:br/>
      </w:r>
      <w:r>
        <w:rPr>
          <w:rFonts w:hint="eastAsia"/>
        </w:rPr>
        <w:t>　　　　四、生长激素类药物行业发展能力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生长激素类药物行业重点企业调研分析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二、企业生长激素类药物业务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中国生长激素类药物行业竞争格局分析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生长激素类药物行业竞争格局总览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2025-2026年生长激素类药物行业竞争力分析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2020-2025年生长激素类药物行业企业并购活动分析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2025-2026年生长激素类药物行业会展与招投标活动分析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一、生长激素类药物行业会展活动及其市场影响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2026年中国生长激素类药物企业发展企业发展策略与建议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生长激素类药物销售模式与渠道策略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生长激素类药物品牌与市场推广策略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生长激素类药物研发投入与技术创新能力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生长激素类药物合作联盟与资源整合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中国生长激素类药物行业风险与对策</w:t>
      </w:r>
      <w:r>
        <w:rPr>
          <w:rFonts w:hint="eastAsia"/>
        </w:rPr>
        <w:br/>
      </w:r>
      <w:r>
        <w:rPr>
          <w:rFonts w:hint="eastAsia"/>
        </w:rPr>
        <w:t>　　第一节 生长激素类药物行业SWOT分析</w:t>
      </w:r>
      <w:r>
        <w:rPr>
          <w:rFonts w:hint="eastAsia"/>
        </w:rPr>
        <w:br/>
      </w:r>
      <w:r>
        <w:rPr>
          <w:rFonts w:hint="eastAsia"/>
        </w:rPr>
        <w:t>　　　　一、生长激素类药物行业优势</w:t>
      </w:r>
      <w:r>
        <w:rPr>
          <w:rFonts w:hint="eastAsia"/>
        </w:rPr>
        <w:br/>
      </w:r>
      <w:r>
        <w:rPr>
          <w:rFonts w:hint="eastAsia"/>
        </w:rPr>
        <w:t>　　　　二、生长激素类药物行业劣势</w:t>
      </w:r>
      <w:r>
        <w:rPr>
          <w:rFonts w:hint="eastAsia"/>
        </w:rPr>
        <w:br/>
      </w:r>
      <w:r>
        <w:rPr>
          <w:rFonts w:hint="eastAsia"/>
        </w:rPr>
        <w:t>　　　　三、生长激素类药物市场机会</w:t>
      </w:r>
      <w:r>
        <w:rPr>
          <w:rFonts w:hint="eastAsia"/>
        </w:rPr>
        <w:br/>
      </w:r>
      <w:r>
        <w:rPr>
          <w:rFonts w:hint="eastAsia"/>
        </w:rPr>
        <w:t>　　　　四、生长激素类药物市场威胁</w:t>
      </w:r>
      <w:r>
        <w:rPr>
          <w:rFonts w:hint="eastAsia"/>
        </w:rPr>
        <w:br/>
      </w:r>
      <w:r>
        <w:rPr>
          <w:rFonts w:hint="eastAsia"/>
        </w:rPr>
        <w:t>　　第二节 生长激素类药物行业风险及对策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2026-2032年中国生长激素类药物行业前景与发展趋势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2025-2026年生长激素类药物行业发展环境分析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一、生长激素类药物行业主管部门与监管体制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二、生长激素类药物行业主要法律法规及政策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三、生长激素类药物行业标准与质量监管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2026-2032年生长激素类药物行业发展趋势与方向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2026-2032年生长激素类药物行业发展潜力与机遇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生长激素类药物行业研究结论与建议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生长激素类药物行业发展建议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生长激素类药物行业类别</w:t>
      </w:r>
      <w:r>
        <w:rPr>
          <w:rFonts w:hint="eastAsia"/>
        </w:rPr>
        <w:br/>
      </w:r>
      <w:r>
        <w:rPr>
          <w:rFonts w:hint="eastAsia"/>
        </w:rPr>
        <w:t>　　图表 生长激素类药物行业产业链调研</w:t>
      </w:r>
      <w:r>
        <w:rPr>
          <w:rFonts w:hint="eastAsia"/>
        </w:rPr>
        <w:br/>
      </w:r>
      <w:r>
        <w:rPr>
          <w:rFonts w:hint="eastAsia"/>
        </w:rPr>
        <w:t>　　图表 生长激素类药物行业现状</w:t>
      </w:r>
      <w:r>
        <w:rPr>
          <w:rFonts w:hint="eastAsia"/>
        </w:rPr>
        <w:br/>
      </w:r>
      <w:r>
        <w:rPr>
          <w:rFonts w:hint="eastAsia"/>
        </w:rPr>
        <w:t>　　图表 生长激素类药物行业标准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2025年中国生长激素类药物行业产能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2020-2025年中国生长激素类药物行业产量统计</w:t>
      </w:r>
      <w:r>
        <w:rPr>
          <w:rFonts w:hint="eastAsia"/>
        </w:rPr>
        <w:br/>
      </w:r>
      <w:r>
        <w:rPr>
          <w:rFonts w:hint="eastAsia"/>
        </w:rPr>
        <w:t>　　图表 生长激素类药物行业动态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2020-2025年中国生长激素类药物市场需求量</w:t>
      </w:r>
      <w:r>
        <w:rPr>
          <w:rFonts w:hint="eastAsia"/>
        </w:rPr>
        <w:br/>
      </w:r>
      <w:r>
        <w:rPr>
          <w:rFonts w:hint="eastAsia"/>
        </w:rPr>
        <w:t>　　图表 2025年中国生长激素类药物行业需求区域调研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2020-2025年中国生长激素类药物行情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2020-2025年中国生长激素类药物行业企业数量统计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**地区生长激素类药物市场规模</w:t>
      </w:r>
      <w:r>
        <w:rPr>
          <w:rFonts w:hint="eastAsia"/>
        </w:rPr>
        <w:br/>
      </w:r>
      <w:r>
        <w:rPr>
          <w:rFonts w:hint="eastAsia"/>
        </w:rPr>
        <w:t>　　图表 **地区生长激素类药物行业市场需求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**地区生长激素类药物市场调研</w:t>
      </w:r>
      <w:r>
        <w:rPr>
          <w:rFonts w:hint="eastAsia"/>
        </w:rPr>
        <w:br/>
      </w:r>
      <w:r>
        <w:rPr>
          <w:rFonts w:hint="eastAsia"/>
        </w:rPr>
        <w:t>　　图表 **地区生长激素类药物行业市场需求分析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**地区生长激素类药物市场规模</w:t>
      </w:r>
      <w:r>
        <w:rPr>
          <w:rFonts w:hint="eastAsia"/>
        </w:rPr>
        <w:br/>
      </w:r>
      <w:r>
        <w:rPr>
          <w:rFonts w:hint="eastAsia"/>
        </w:rPr>
        <w:t>　　图表 **地区生长激素类药物行业市场需求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**地区生长激素类药物市场调研</w:t>
      </w:r>
      <w:r>
        <w:rPr>
          <w:rFonts w:hint="eastAsia"/>
        </w:rPr>
        <w:br/>
      </w:r>
      <w:r>
        <w:rPr>
          <w:rFonts w:hint="eastAsia"/>
        </w:rPr>
        <w:t>　　图表 **地区生长激素类药物行业市场需求分析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生长激素类药物行业竞争对手分析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生长激素类药物重点企业（三）成长能力情况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2026-2032年中国生长激素类药物行业市场规模预测</w:t>
      </w:r>
      <w:r>
        <w:rPr>
          <w:rFonts w:hint="eastAsia"/>
        </w:rPr>
        <w:br/>
      </w:r>
      <w:r>
        <w:rPr>
          <w:rFonts w:hint="eastAsia"/>
        </w:rPr>
        <w:t>　　图表 生长激素类药物行业准入条件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2026-2032年中国生长激素类药物行业发展趋势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297398bd4795" w:history="1">
        <w:r>
          <w:rPr>
            <w:rStyle w:val="Hyperlink"/>
          </w:rPr>
          <w:t>2026-2032年中国生长激素类药物市场现状调研与发展前景预测分析报告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297398bd4795" w:history="1">
        <w:r>
          <w:rPr>
            <w:rStyle w:val="Hyperlink"/>
          </w:rPr>
          <w:t>https://www.20087.com/8/26/ShengZhangJiSuLeiYaoWuHangYeXianZhuangJiQianJing.html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a66687f52443c" w:history="1">
      <w:r>
        <w:rPr>
          <w:rStyle w:val="Hyperlink"/>
        </w:rPr>
        <w:t>2026-2032年中国生长激素类药物市场现状调研与发展前景预测分析报告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engZhangJiSuLeiYaoWuHangYeXianZhuangJiQianJing.html" TargetMode="External" Id="R3b84297398b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engZhangJiSuLeiYaoWuHangYeXianZhuangJiQianJing.html" TargetMode="External" Id="R302a66687f5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2026-07-03T07:02:32Z</dcterms:created>
  <dcterms:modified xsi:type="dcterms:W3CDTF">2026-07-03T08:02:32Z</dcterms:modified>
  <dc:subject>2026-2032年中国生长激素类药物市场现状调研与发展前景预测分析报告</dc:subject>
  <dc:title>2026-2032年中国生长激素类药物市场现状调研与发展前景预测分析报告</dc:title>
  <cp:keywords>2026-2032年中国生长激素类药物市场现状调研与发展前景预测分析报告</cp:keywords>
  <dc:description>2026-2032年中国生长激素类药物市场现状调研与发展前景预测分析报告</dc:description>
</cp:coreProperties>
</file>