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94287003c41c0" w:history="1">
              <w:r>
                <w:rPr>
                  <w:rStyle w:val="Hyperlink"/>
                </w:rPr>
                <w:t>2025-2031年中国血小板生成素行业市场调研与前景分析报告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94287003c41c0" w:history="1">
              <w:r>
                <w:rPr>
                  <w:rStyle w:val="Hyperlink"/>
                </w:rPr>
                <w:t>2025-2031年中国血小板生成素行业市场调研与前景分析报告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94287003c41c0" w:history="1">
                <w:r>
                  <w:rPr>
                    <w:rStyle w:val="Hyperlink"/>
                  </w:rPr>
                  <w:t>https://www.20087.com/8/16/XueXiaoBanShengChengSuDeXianZhuangYuFaZhanQianJing.html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血小板生成素（Thrombopoietin, TPO）是一种由肝脏和肾脏产生的糖蛋白激素，是调控巨核细胞增殖、分化及血小板生成的核心因子，在生理止血与骨髓造血功能中发挥关键作用。在临床应用中，重组人血小板生成素（rhTPO）作为治疗药物，用于化疗后血小板减少症、免疫性血小板减少性紫癜（ITP）等疾病的辅助治疗，通过刺激骨髓造血干细胞向巨核细胞系分化，促进血小板数量恢复。给药方式多为皮下注射，疗效依赖于受体结合活性与体内半衰期。生产依赖哺乳动物细胞表达系统，确保正确的翻译后修饰与生物活性。质量控制涵盖纯度、效价与免疫原性评估，确保临床安全性。</w:t>
      </w:r>
      <w:r>
        <w:rPr>
          <w:rFonts w:hint="eastAsia"/>
        </w:rPr>
        <w:br/>
      </w:r>
      <w:r>
        <w:rPr>
          <w:rFonts w:hint="eastAsia"/>
        </w:rPr>
        <w:t>　　未来，血小板生成素类药物将向长效化、靶向递送与联合疗法方向发展。聚乙二醇化或Fc融合技术延长药物在体内的循环时间，减少注射频率，提升患者依从性。激动剂如TPO受体小分子激动剂或抗体类药物，具备口服潜力或更强的跨膜激活能力，拓展治疗场景。在精准医疗框架下，基于患者基因型与免疫状态的个体化用药方案优化疗效与安全性。在肿瘤支持治疗中，与促红细胞生成素、粒细胞集落刺激因子等联用，全面改善化疗后的骨髓抑制。缓释微球与纳米载体技术实现药物的持续释放与靶向富集，减少全身暴露。血小板生成素正从基础造血调节因子向高稳定性、可调控、多模式的先进治疗分子演进，服务于血液疾病治疗与肿瘤支持护理的深度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94287003c41c0" w:history="1">
        <w:r>
          <w:rPr>
            <w:rStyle w:val="Hyperlink"/>
          </w:rPr>
          <w:t>2025-2031年中国血小板生成素行业市场调研与前景分析报告</w:t>
        </w:r>
      </w:hyperlink>
      <w:r>
        <w:rPr>
          <w:rFonts w:hint="eastAsia"/>
        </w:rPr>
        <w:t>》系统梳理了血小板生成素行业的产业链结构，详细解读了血小板生成素市场规模、需求变化及价格动态，并对血小板生成素行业现状进行了全面分析。报告基于详实数据，科学预测了血小板生成素市场前景与发展趋势，同时聚焦血小板生成素重点企业的经营表现，剖析了行业竞争格局、市场集中度及品牌影响力。通过对血小板生成素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血小板生成素行业概述</w:t>
      </w:r>
      <w:r>
        <w:rPr>
          <w:rFonts w:hint="eastAsia"/>
        </w:rPr>
        <w:br/>
      </w:r>
      <w:r>
        <w:rPr>
          <w:rFonts w:hint="eastAsia"/>
        </w:rPr>
        <w:t>　　第一节 血小板生成素定义与分类</w:t>
      </w:r>
      <w:r>
        <w:rPr>
          <w:rFonts w:hint="eastAsia"/>
        </w:rPr>
        <w:br/>
      </w:r>
      <w:r>
        <w:rPr>
          <w:rFonts w:hint="eastAsia"/>
        </w:rPr>
        <w:t>　　第二节 血小板生成素应用领域</w:t>
      </w:r>
      <w:r>
        <w:rPr>
          <w:rFonts w:hint="eastAsia"/>
        </w:rPr>
        <w:br/>
      </w:r>
      <w:r>
        <w:rPr>
          <w:rFonts w:hint="eastAsia"/>
        </w:rPr>
        <w:t>　　第三节 血小板生成素行业经济指标分析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血小板生成素产业链及经营模式分析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三、血小板生成素销售模式及销售渠道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全球血小板生成素市场发展综述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2019-2024年全球血小板生成素市场规模与趋势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主要国家与地区血小板生成素市场分析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2025-2031年全球血小板生成素行业发展趋势与前景预测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中国血小板生成素行业市场分析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2024-2025年血小板生成素产能与投资动态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一、国内血小板生成素产能及利用情况</w:t>
      </w:r>
      <w:r>
        <w:rPr>
          <w:rFonts w:hint="eastAsia"/>
        </w:rPr>
        <w:br/>
      </w:r>
      <w:r>
        <w:rPr>
          <w:rFonts w:hint="eastAsia"/>
        </w:rPr>
        <w:t>　　　　二、血小板生成素产能扩张与投资动态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2025-2031年血小板生成素行业产量统计与趋势预测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一、2019-2024年血小板生成素行业产量数据统计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1、2019-2024年血小板生成素产量及增长趋势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2、2019-2024年血小板生成素细分产品产量及份额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二、影响血小板生成素产量的关键因素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三、2025-2031年血小板生成素产量预测</w:t>
      </w:r>
      <w:r>
        <w:rPr>
          <w:rFonts w:hint="eastAsia"/>
        </w:rPr>
        <w:br/>
      </w:r>
      <w:r>
        <w:rPr>
          <w:rFonts w:hint="eastAsia"/>
        </w:rPr>
        <w:t>　　第三节 2025-2031年血小板生成素市场需求与销售分析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一、2024-2025年血小板生成素行业需求现状</w:t>
      </w:r>
      <w:r>
        <w:rPr>
          <w:rFonts w:hint="eastAsia"/>
        </w:rPr>
        <w:br/>
      </w:r>
      <w:r>
        <w:rPr>
          <w:rFonts w:hint="eastAsia"/>
        </w:rPr>
        <w:t>　　　　二、血小板生成素客户群体与需求特点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三、2019-2024年血小板生成素行业销售规模分析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四、2025-2031年血小板生成素市场增长潜力与规模预测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中国血小板生成素细分市场与下游应用领域分析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血小板生成素细分市场分析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一、2024-2025年血小板生成素主要细分产品市场现状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血小板生成素下游应用与客户群体分析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一、2024-2025年血小板生成素各应用领域市场现状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2024-2025年血小板生成素行业技术发展现状及趋势分析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血小板生成素行业技术发展现状分析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国内外血小板生成素行业技术差异与原因</w:t>
      </w:r>
      <w:r>
        <w:rPr>
          <w:rFonts w:hint="eastAsia"/>
        </w:rPr>
        <w:br/>
      </w:r>
      <w:r>
        <w:rPr>
          <w:rFonts w:hint="eastAsia"/>
        </w:rPr>
        <w:t>　　第三节 血小板生成素行业技术发展方向、趋势预测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提升血小板生成素行业技术能力策略建议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血小板生成素价格机制与竞争策略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一、2019-2024年血小板生成素市场价格走势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血小板生成素定价策略与方法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2025-2031年血小板生成素价格竞争态势与趋势预测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中国血小板生成素行业重点区域市场研究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2024-2025年重点区域血小板生成素市场发展概况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二、2019-2024年血小板生成素市场需求规模情况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三、2025-2031年血小板生成素行业发展潜力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二、2019-2024年血小板生成素市场需求规模情况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三、2025-2031年血小板生成素行业发展潜力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二、2019-2024年血小板生成素市场需求规模情况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三、2025-2031年血小板生成素行业发展潜力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二、2019-2024年血小板生成素市场需求规模情况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三、2025-2031年血小板生成素行业发展潜力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二、2019-2024年血小板生成素市场需求规模情况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三、2025-2031年血小板生成素行业发展潜力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2019-2024年中国血小板生成素行业进出口情况分析</w:t>
      </w:r>
      <w:r>
        <w:rPr>
          <w:rFonts w:hint="eastAsia"/>
        </w:rPr>
        <w:br/>
      </w:r>
      <w:r>
        <w:rPr>
          <w:rFonts w:hint="eastAsia"/>
        </w:rPr>
        <w:t>　　第一节 血小板生成素行业进口情况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一、2019-2024年血小板生成素进口规模及增长情况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二、血小板生成素主要进口来源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血小板生成素行业出口情况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一、2019-2024年血小板生成素出口规模及增长情况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二、血小板生成素主要出口目的地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2019-2024年中国血小板生成素行业总体发展与财务状况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2019-2024年中国血小板生成素行业规模情况</w:t>
      </w:r>
      <w:r>
        <w:rPr>
          <w:rFonts w:hint="eastAsia"/>
        </w:rPr>
        <w:br/>
      </w:r>
      <w:r>
        <w:rPr>
          <w:rFonts w:hint="eastAsia"/>
        </w:rPr>
        <w:t>　　　　一、血小板生成素行业企业数量规模</w:t>
      </w:r>
      <w:r>
        <w:rPr>
          <w:rFonts w:hint="eastAsia"/>
        </w:rPr>
        <w:br/>
      </w:r>
      <w:r>
        <w:rPr>
          <w:rFonts w:hint="eastAsia"/>
        </w:rPr>
        <w:t>　　　　二、血小板生成素行业从业人员规模</w:t>
      </w:r>
      <w:r>
        <w:rPr>
          <w:rFonts w:hint="eastAsia"/>
        </w:rPr>
        <w:br/>
      </w:r>
      <w:r>
        <w:rPr>
          <w:rFonts w:hint="eastAsia"/>
        </w:rPr>
        <w:t>　　　　三、血小板生成素行业市场敏感性分析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2019-2024年中国血小板生成素行业财务能力分析</w:t>
      </w:r>
      <w:r>
        <w:rPr>
          <w:rFonts w:hint="eastAsia"/>
        </w:rPr>
        <w:br/>
      </w:r>
      <w:r>
        <w:rPr>
          <w:rFonts w:hint="eastAsia"/>
        </w:rPr>
        <w:t>　　　　一、血小板生成素行业盈利能力</w:t>
      </w:r>
      <w:r>
        <w:rPr>
          <w:rFonts w:hint="eastAsia"/>
        </w:rPr>
        <w:br/>
      </w:r>
      <w:r>
        <w:rPr>
          <w:rFonts w:hint="eastAsia"/>
        </w:rPr>
        <w:t>　　　　二、血小板生成素行业偿债能力</w:t>
      </w:r>
      <w:r>
        <w:rPr>
          <w:rFonts w:hint="eastAsia"/>
        </w:rPr>
        <w:br/>
      </w:r>
      <w:r>
        <w:rPr>
          <w:rFonts w:hint="eastAsia"/>
        </w:rPr>
        <w:t>　　　　三、血小板生成素行业营运能力</w:t>
      </w:r>
      <w:r>
        <w:rPr>
          <w:rFonts w:hint="eastAsia"/>
        </w:rPr>
        <w:br/>
      </w:r>
      <w:r>
        <w:rPr>
          <w:rFonts w:hint="eastAsia"/>
        </w:rPr>
        <w:t>　　　　四、血小板生成素行业发展能力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血小板生成素行业重点企业调研分析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二、企业血小板生成素业务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二、企业血小板生成素业务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二、企业血小板生成素业务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二、企业血小板生成素业务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二、企业血小板生成素业务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二、企业血小板生成素业务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中国血小板生成素行业竞争格局分析</w:t>
      </w:r>
      <w:r>
        <w:rPr>
          <w:rFonts w:hint="eastAsia"/>
        </w:rPr>
        <w:br/>
      </w:r>
      <w:r>
        <w:rPr>
          <w:rFonts w:hint="eastAsia"/>
        </w:rPr>
        <w:t>　　第一节 血小板生成素行业竞争格局总览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2024-2025年血小板生成素行业竞争力分析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2019-2024年血小板生成素行业企业并购活动分析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2024-2025年血小板生成素行业会展与招投标活动分析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一、血小板生成素行业会展活动及其市场影响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2025年中国血小板生成素企业发展企业发展策略与建议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血小板生成素销售模式与渠道策略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血小板生成素品牌与市场推广策略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血小板生成素研发投入与技术创新能力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血小板生成素合作联盟与资源整合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中国血小板生成素行业风险与对策</w:t>
      </w:r>
      <w:r>
        <w:rPr>
          <w:rFonts w:hint="eastAsia"/>
        </w:rPr>
        <w:br/>
      </w:r>
      <w:r>
        <w:rPr>
          <w:rFonts w:hint="eastAsia"/>
        </w:rPr>
        <w:t>　　第一节 血小板生成素行业SWOT分析</w:t>
      </w:r>
      <w:r>
        <w:rPr>
          <w:rFonts w:hint="eastAsia"/>
        </w:rPr>
        <w:br/>
      </w:r>
      <w:r>
        <w:rPr>
          <w:rFonts w:hint="eastAsia"/>
        </w:rPr>
        <w:t>　　　　一、血小板生成素行业优势</w:t>
      </w:r>
      <w:r>
        <w:rPr>
          <w:rFonts w:hint="eastAsia"/>
        </w:rPr>
        <w:br/>
      </w:r>
      <w:r>
        <w:rPr>
          <w:rFonts w:hint="eastAsia"/>
        </w:rPr>
        <w:t>　　　　二、血小板生成素行业劣势</w:t>
      </w:r>
      <w:r>
        <w:rPr>
          <w:rFonts w:hint="eastAsia"/>
        </w:rPr>
        <w:br/>
      </w:r>
      <w:r>
        <w:rPr>
          <w:rFonts w:hint="eastAsia"/>
        </w:rPr>
        <w:t>　　　　三、血小板生成素市场机会</w:t>
      </w:r>
      <w:r>
        <w:rPr>
          <w:rFonts w:hint="eastAsia"/>
        </w:rPr>
        <w:br/>
      </w:r>
      <w:r>
        <w:rPr>
          <w:rFonts w:hint="eastAsia"/>
        </w:rPr>
        <w:t>　　　　四、血小板生成素市场威胁</w:t>
      </w:r>
      <w:r>
        <w:rPr>
          <w:rFonts w:hint="eastAsia"/>
        </w:rPr>
        <w:br/>
      </w:r>
      <w:r>
        <w:rPr>
          <w:rFonts w:hint="eastAsia"/>
        </w:rPr>
        <w:t>　　第二节 血小板生成素行业风险及对策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2025-2031年中国血小板生成素行业前景与发展趋势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2024-2025年血小板生成素行业发展环境分析</w:t>
      </w:r>
      <w:r>
        <w:rPr>
          <w:rFonts w:hint="eastAsia"/>
        </w:rPr>
        <w:br/>
      </w:r>
      <w:r>
        <w:rPr>
          <w:rFonts w:hint="eastAsia"/>
        </w:rPr>
        <w:t>　　　　一、血小板生成素行业主管部门与监管体制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二、血小板生成素行业主要法律法规及政策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三、血小板生成素行业标准与质量监管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2025-2031年血小板生成素行业发展趋势与方向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2025-2031年血小板生成素行业发展潜力与机遇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血小板生成素行业研究结论与建议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中智~林~－血小板生成素行业发展建议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2019-2024年中国血小板生成素市场规模及增长情况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2019-2024年中国血小板生成素行业产量及增长趋势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2025-2031年中国血小板生成素行业产量预测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2019-2024年中国血小板生成素行业市场需求及增长情况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2025-2031年中国血小板生成素行业市场需求预测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**地区血小板生成素市场规模及增长情况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**地区血小板生成素行业市场需求情况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**地区血小板生成素市场规模及增长情况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**地区血小板生成素行业市场需求情况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2019-2024年中国血小板生成素行业出口情况分析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血小板生成素重点企业经营情况分析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2025年血小板生成素行业壁垒</w:t>
      </w:r>
      <w:r>
        <w:rPr>
          <w:rFonts w:hint="eastAsia"/>
        </w:rPr>
        <w:br/>
      </w:r>
      <w:r>
        <w:rPr>
          <w:rFonts w:hint="eastAsia"/>
        </w:rPr>
        <w:t>　　图表 2025年血小板生成素市场前景分析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2025-2031年中国血小板生成素市场规模预测</w:t>
      </w:r>
      <w:r>
        <w:rPr>
          <w:rFonts w:hint="eastAsia"/>
        </w:rPr>
        <w:br/>
      </w:r>
      <w:r>
        <w:rPr>
          <w:rFonts w:hint="eastAsia"/>
        </w:rPr>
        <w:t>　　图表 2025年血小板生成素发展趋势预测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94287003c41c0" w:history="1">
        <w:r>
          <w:rPr>
            <w:rStyle w:val="Hyperlink"/>
          </w:rPr>
          <w:t>2025-2031年中国血小板生成素行业市场调研与前景分析报告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94287003c41c0" w:history="1">
        <w:r>
          <w:rPr>
            <w:rStyle w:val="Hyperlink"/>
          </w:rPr>
          <w:t>https://www.20087.com/8/16/XueXiaoBanShengChengSuDeXianZhuangYuFaZhanQianJing.html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血小板最好的药、血小板生成素多少钱一支、血小板减少症治疗的最好方法、血小板生成素用法用量、升血小板针一支多少钱、血小板生成素受体激动剂、促血小板生成素TPO、血小板生成素打几针能升上去、恢复血小板最好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f5cfbc43e4a24" w:history="1">
      <w:r>
        <w:rPr>
          <w:rStyle w:val="Hyperlink"/>
        </w:rPr>
        <w:t>2025-2031年中国血小板生成素行业市场调研与前景分析报告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XueXiaoBanShengChengSuDeXianZhuangYuFaZhanQianJing.html" TargetMode="External" Id="R68494287003c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XueXiaoBanShengChengSuDeXianZhuangYuFaZhanQianJing.html" TargetMode="External" Id="R151f5cfbc43e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2025-09-03T04:43:10Z</dcterms:created>
  <dcterms:modified xsi:type="dcterms:W3CDTF">2025-09-03T05:43:10Z</dcterms:modified>
  <dc:subject>2025-2031年中国血小板生成素行业市场调研与前景分析报告</dc:subject>
  <dc:title>2025-2031年中国血小板生成素行业市场调研与前景分析报告</dc:title>
  <cp:keywords>2025-2031年中国血小板生成素行业市场调研与前景分析报告</cp:keywords>
  <dc:description>2025-2031年中国血小板生成素行业市场调研与前景分析报告</dc:description>
</cp:coreProperties>
</file>