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c97d318f4b35" w:history="1">
              <w:r>
                <w:rPr>
                  <w:rStyle w:val="Hyperlink"/>
                </w:rPr>
                <w:t>2026-2032年全球与中国冻存试剂盒行业发展研究及市场前景预测报告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c97d318f4b35" w:history="1">
              <w:r>
                <w:rPr>
                  <w:rStyle w:val="Hyperlink"/>
                </w:rPr>
                <w:t>2026-2032年全球与中国冻存试剂盒行业发展研究及市场前景预测报告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c97d318f4b35" w:history="1">
                <w:r>
                  <w:rPr>
                    <w:rStyle w:val="Hyperlink"/>
                  </w:rPr>
                  <w:t>https://www.20087.com/8/86/DongCunShiJiHeQianJing.html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存试剂盒在生物医药与生命科学研究领域，已成为细胞、组织及生物样本长期保存的关键工具。随着基因治疗、细胞免疫疗法及再生医学的蓬勃发展，市场对无血清、化学成分确定且无动物源性成分的冻存液需求激增。冻存试剂盒采用新型低温保护剂配方，显著降低了冰晶形成对细胞的机械损伤，提升了复苏后的细胞存活率与功能完整性。自动化与智能化设备的普及，使得程序降温与液氮存储过程实现了无人化操作，确保了样本保存的一致性与可追溯性。针对个性化医疗需求，定制化冻存方案能够依据细胞类型与治疗用途调整配方，满足临床级样本的高标准保存要求。</w:t>
      </w:r>
      <w:r>
        <w:rPr>
          <w:rFonts w:hint="eastAsia"/>
        </w:rPr>
        <w:br/>
      </w:r>
      <w:r>
        <w:rPr>
          <w:rFonts w:hint="eastAsia"/>
        </w:rPr>
        <w:t>　　未来，冻存试剂盒将向绿色无毒性、超低温耐受与全流程追溯方向演进。市场调研网认为，绿色化学理念的贯彻将推动无毒、可生物降解的低温保护剂研发，替代传统的二甲基亚砜等有毒溶剂，降低对操作人员与环境的危害。针对深海生物样本与极端环境微生物的研究，超低温（-196℃以下）冻存技术的突破将实现复杂生物大分子的长期稳定保存。区块链与射频识别技术的融合将构建样本全生命周期追溯系统，从采集、冻存到复苏、使用，每一步操作均上链存证，确保生物样本库的数据安全与合规性。此外，微流控芯片技术的引入将实现微量样本的高通量冻存，大幅降低试剂消耗与样本需求量，推动生物样本保存向微量、高效、安全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fc97d318f4b35" w:history="1">
        <w:r>
          <w:rPr>
            <w:rStyle w:val="Hyperlink"/>
          </w:rPr>
          <w:t>2026-2032年全球与中国冻存试剂盒行业发展研究及市场前景预测报告</w:t>
        </w:r>
      </w:hyperlink>
      <w:r>
        <w:rPr>
          <w:rFonts w:hint="eastAsia"/>
        </w:rPr>
        <w:t>》，2025年冻存试剂盒行业市场规模达 亿元，预计2032年市场规模将达 亿元，期间年均复合增长率（CAGR）达 %。报告依托多年行业监测数据，结合冻存试剂盒行业现状与未来前景，系统分析了冻存试剂盒市场需求、市场规模、产业链结构、价格机制及细分市场特征。报告对冻存试剂盒市场前景进行了客观评估，预测了冻存试剂盒行业发展趋势，并详细解读了品牌竞争格局、市场集中度及重点企业的运营表现。此外，报告通过SWOT分析识别了冻存试剂盒行业机遇与潜在风险，为投资者和决策者提供了科学、规范的战略建议，助力把握冻存试剂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按产品类型细分，全球冻存试剂盒市场规模2021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按应用细分，全球冻存试剂盒市场规模2021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细胞保存</w:t>
      </w:r>
      <w:r>
        <w:rPr>
          <w:rFonts w:hint="eastAsia"/>
        </w:rPr>
        <w:br/>
      </w:r>
      <w:r>
        <w:rPr>
          <w:rFonts w:hint="eastAsia"/>
        </w:rPr>
        <w:t>　　　　1.4.3 细胞运输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冻存试剂盒行业发展总体概况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冻存试剂盒行业发展主要特点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冻存试剂盒行业发展影响因素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冻存试剂盒有利因素</w:t>
      </w:r>
      <w:r>
        <w:rPr>
          <w:rFonts w:hint="eastAsia"/>
        </w:rPr>
        <w:br/>
      </w:r>
      <w:r>
        <w:rPr>
          <w:rFonts w:hint="eastAsia"/>
        </w:rPr>
        <w:t>　　　　1.5.3 .2 冻存试剂盒不利因素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全球市场，近三年冻存试剂盒主要企业占有率及排名（按销量）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冻存试剂盒主要企业在国际市场占有率（按销量，2023-2026）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2025年冻存试剂盒主要企业在国际市场排名（按销量）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全球市场主要企业冻存试剂盒销量（2023-2026）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全球市场，近三年冻存试剂盒主要企业占有率及排名（按收入）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冻存试剂盒主要企业在国际市场占有率（按收入，2023-2026）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2025年冻存试剂盒主要企业在国际市场排名（按收入）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全球市场主要企业冻存试剂盒销售收入（2023-2026）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全球市场主要企业冻存试剂盒销售价格（2023-2026）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中国市场，近三年冻存试剂盒主要企业占有率及排名（按销量）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冻存试剂盒主要企业在中国市场占有率（按销量，2023-2026）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2025年冻存试剂盒主要企业在中国市场排名（按销量）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中国市场主要企业冻存试剂盒销量（2023-2026）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中国市场，近三年冻存试剂盒主要企业占有率及排名（按收入）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冻存试剂盒主要企业在中国市场占有率（按收入，2023-2026）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2025年冻存试剂盒主要企业在中国市场排名（按收入）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中国市场主要企业冻存试剂盒销售收入（2023-2026）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全球主要厂商冻存试剂盒总部及产地分布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全球主要厂商成立时间及冻存试剂盒商业化日期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全球主要厂商冻存试剂盒产品类型及应用</w:t>
      </w:r>
      <w:r>
        <w:rPr>
          <w:rFonts w:hint="eastAsia"/>
        </w:rPr>
        <w:br/>
      </w:r>
      <w:r>
        <w:rPr>
          <w:rFonts w:hint="eastAsia"/>
        </w:rPr>
        <w:t>　　2.9 冻存试剂盒行业集中度、竞争程度分析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冻存试剂盒行业集中度分析：2025年全球Top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全球冻存试剂盒第一梯队、第二梯队和第三梯队生产商（品牌）及市场份额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全球冻存试剂盒总体规模分析</w:t>
      </w:r>
      <w:r>
        <w:rPr>
          <w:rFonts w:hint="eastAsia"/>
        </w:rPr>
        <w:br/>
      </w:r>
      <w:r>
        <w:rPr>
          <w:rFonts w:hint="eastAsia"/>
        </w:rPr>
        <w:t>　　3.1 全球冻存试剂盒供需现状及预测（2021-2032）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全球冻存试剂盒产能、产量、产能利用率及发展趋势（2021-2032）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全球冻存试剂盒产量、需求量及发展趋势（2021-2032）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全球主要地区冻存试剂盒产量及发展趋势（2021-2032）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全球主要地区冻存试剂盒产量（2021-2026）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全球主要地区冻存试剂盒产量（2027-2032）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全球主要地区冻存试剂盒产量市场份额（2021-2032）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中国冻存试剂盒供需现状及预测（2021-2032）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中国冻存试剂盒产能、产量、产能利用率及发展趋势（2021-2032）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中国冻存试剂盒产量、市场需求量及发展趋势（2021-2032）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中国市场冻存试剂盒进出口（2021-2032）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全球冻存试剂盒销量及销售额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全球市场冻存试剂盒销售额（2021-2032）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全球市场冻存试剂盒销量（2021-2032）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全球市场冻存试剂盒价格趋势（2021-2032）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全球冻存试剂盒主要地区分析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全球主要地区冻存试剂盒市场规模分析：2021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全球主要地区冻存试剂盒销售收入及市场份额（2021-2026）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全球主要地区冻存试剂盒销售收入预测（2027-2032）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全球主要地区冻存试剂盒销量分析：2021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全球主要地区冻存试剂盒销量及市场份额（2021-2026）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全球主要地区冻存试剂盒销量及市场份额预测（2027-2032）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中东市场冻存试剂盒销量、收入及增长率（2021-2032）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冻存试剂盒销量、收入、价格及毛利率（2021-2026）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不同产品类型冻存试剂盒分析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全球不同产品类型冻存试剂盒销量（2021-2032）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全球不同产品类型冻存试剂盒销量及市场份额（2021-2026）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全球不同产品类型冻存试剂盒销量预测（2027-2032）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全球不同产品类型冻存试剂盒收入（2021-2032）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全球不同产品类型冻存试剂盒收入及市场份额（2021-2026）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全球不同产品类型冻存试剂盒收入预测（2027-2032）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全球不同产品类型冻存试剂盒价格走势（2021-2032）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中国不同产品类型冻存试剂盒销量（2021-2032）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中国不同产品类型冻存试剂盒销量及市场份额（2021-2026）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中国不同产品类型冻存试剂盒销量预测（2027-2032）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中国不同产品类型冻存试剂盒收入（2021-2032）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中国不同产品类型冻存试剂盒收入及市场份额（2021-2026）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中国不同产品类型冻存试剂盒收入预测（2027-2032）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不同应用冻存试剂盒分析</w:t>
      </w:r>
      <w:r>
        <w:rPr>
          <w:rFonts w:hint="eastAsia"/>
        </w:rPr>
        <w:br/>
      </w:r>
      <w:r>
        <w:rPr>
          <w:rFonts w:hint="eastAsia"/>
        </w:rPr>
        <w:t>　　7.1 全球不同应用冻存试剂盒销量（2021-2032）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全球不同应用冻存试剂盒销量及市场份额（2021-2026）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全球不同应用冻存试剂盒销量预测（2027-2032）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全球不同应用冻存试剂盒收入（2021-2032）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全球不同应用冻存试剂盒收入及市场份额（2021-2026）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全球不同应用冻存试剂盒收入预测（2027-2032）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全球不同应用冻存试剂盒价格走势（2021-2032）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中国不同应用冻存试剂盒销量（2021-2032）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中国不同应用冻存试剂盒销量及市场份额（2021-2026）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中国不同应用冻存试剂盒销量预测（2027-2032）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中国不同应用冻存试剂盒收入（2021-2032）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中国不同应用冻存试剂盒收入及市场份额（2021-2026）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中国不同应用冻存试剂盒收入预测（2027-2032）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冻存试剂盒行业发展趋势</w:t>
      </w:r>
      <w:r>
        <w:rPr>
          <w:rFonts w:hint="eastAsia"/>
        </w:rPr>
        <w:br/>
      </w:r>
      <w:r>
        <w:rPr>
          <w:rFonts w:hint="eastAsia"/>
        </w:rPr>
        <w:t>　　8.2 冻存试剂盒行业主要驱动因素</w:t>
      </w:r>
      <w:r>
        <w:rPr>
          <w:rFonts w:hint="eastAsia"/>
        </w:rPr>
        <w:br/>
      </w:r>
      <w:r>
        <w:rPr>
          <w:rFonts w:hint="eastAsia"/>
        </w:rPr>
        <w:t>　　8.3 冻存试剂盒中国企业SWOT分析</w:t>
      </w:r>
      <w:r>
        <w:rPr>
          <w:rFonts w:hint="eastAsia"/>
        </w:rPr>
        <w:br/>
      </w:r>
      <w:r>
        <w:rPr>
          <w:rFonts w:hint="eastAsia"/>
        </w:rPr>
        <w:t>　　8.4 中国冻存试剂盒行业政策环境分析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冻存试剂盒行业产业链简介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冻存试剂盒行业供应链分析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冻存试剂盒主要原料及供应情况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冻存试剂盒行业采购模式</w:t>
      </w:r>
      <w:r>
        <w:rPr>
          <w:rFonts w:hint="eastAsia"/>
        </w:rPr>
        <w:br/>
      </w:r>
      <w:r>
        <w:rPr>
          <w:rFonts w:hint="eastAsia"/>
        </w:rPr>
        <w:t>　　9.3 冻存试剂盒行业生产模式</w:t>
      </w:r>
      <w:r>
        <w:rPr>
          <w:rFonts w:hint="eastAsia"/>
        </w:rPr>
        <w:br/>
      </w:r>
      <w:r>
        <w:rPr>
          <w:rFonts w:hint="eastAsia"/>
        </w:rPr>
        <w:t>　　9.4 冻存试剂盒行业销售模式及销售渠道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按产品类型细分，全球冻存试剂盒市场规模2021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按应用细分，全球冻存试剂盒市场规模（CAGR）2021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冻存试剂盒行业发展主要特点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冻存试剂盒行业发展有利因素分析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冻存试剂盒行业发展不利因素分析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进入冻存试剂盒行业壁垒</w:t>
      </w:r>
      <w:r>
        <w:rPr>
          <w:rFonts w:hint="eastAsia"/>
        </w:rPr>
        <w:br/>
      </w:r>
      <w:r>
        <w:rPr>
          <w:rFonts w:hint="eastAsia"/>
        </w:rPr>
        <w:t>　　表 7： 冻存试剂盒主要企业在国际市场占有率（按销量，2023-2026）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2025年冻存试剂盒主要企业在国际市场排名（按销量）&amp;（千套）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全球市场主要企业冻存试剂盒销量（2023-2026）&amp;（千套）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冻存试剂盒主要企业在国际市场占有率（按收入，2023-2026）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2025年冻存试剂盒主要企业在国际市场排名（按收入）&amp;（万元）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全球市场主要企业冻存试剂盒销售收入（2023-2026）&amp;（万元）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全球市场主要企业冻存试剂盒销售价格（2023-2026）&amp;（元/套）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冻存试剂盒主要企业在中国市场占有率（按销量，2023-2026）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2025年冻存试剂盒主要企业在中国市场排名（按销量）&amp;（千套）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中国市场主要企业冻存试剂盒销量（2023-2026）&amp;（千套）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冻存试剂盒主要企业在中国市场占有率（按收入，2023-2026）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2025年冻存试剂盒主要企业在中国市场排名（按收入）&amp;（万元）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中国市场主要企业冻存试剂盒销售收入（2023-2026）&amp;（万元）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全球主要厂商冻存试剂盒总部及产地分布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全球主要厂商成立时间及冻存试剂盒商业化日期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全球主要厂商冻存试剂盒产品类型及应用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2025年全球冻存试剂盒主要厂商市场地位（第一梯队、第二梯队和第三梯队）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全球冻存试剂盒市场投资、并购等现状分析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全球主要地区冻存试剂盒产量增速（CAGR）：（2021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全球主要地区冻存试剂盒产量（2021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全球主要地区冻存试剂盒产量（2021-2026）&amp;（千套）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全球主要地区冻存试剂盒产量（2027-2032）&amp;（千套）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全球主要地区冻存试剂盒产量市场份额（2021-2026）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全球主要地区冻存试剂盒产量市场份额（2027-2032）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中国市场冻存试剂盒产量、销量、进出口（2021-2026）&amp;（千套）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中国市场冻存试剂盒产量、销量、进出口预测（2027-2032）&amp;（千套）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全球主要地区冻存试剂盒销售收入增速：（2021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全球主要地区冻存试剂盒销售收入（2021-2026）&amp;（万元）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全球主要地区冻存试剂盒销售收入市场份额（2021-2026）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全球主要地区冻存试剂盒收入（2027-2032）&amp;（万元）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全球主要地区冻存试剂盒收入市场份额（2027-2032）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全球主要地区冻存试剂盒销量（千套）：2021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全球主要地区冻存试剂盒销量（2021-2026）&amp;（千套）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全球主要地区冻存试剂盒销量市场份额（2021-2026）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全球主要地区冻存试剂盒销量（2027-2032）&amp;（千套）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全球主要地区冻存试剂盒销量份额（2027-2032）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冻存试剂盒生产基地、销售区域、竞争对手及市场地位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冻存试剂盒产品规格、参数及市场应用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冻存试剂盒销量（千套）、收入（万元）、价格（元/套）及毛利率（2021-2026）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全球不同产品类型冻存试剂盒销量（2021-2026）&amp;（千套）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79： 全球不同产品类型冻存试剂盒销量市场份额（2021-2026）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全球不同产品类型冻存试剂盒销量预测（2027-2032）&amp;（千套）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全球市场不同产品类型冻存试剂盒销量市场份额预测（2027-2032）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全球不同产品类型冻存试剂盒收入（2021-2026）&amp;（万元）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全球不同产品类型冻存试剂盒收入市场份额（2021-2026）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全球不同产品类型冻存试剂盒收入预测（2027-2032）&amp;（万元）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全球不同产品类型冻存试剂盒收入市场份额预测（2027-2032）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中国不同产品类型冻存试剂盒销量（2021-2026）&amp;（千套）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中国不同产品类型冻存试剂盒销量市场份额（2021-2026）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中国不同产品类型冻存试剂盒销量预测（2027-2032）&amp;（千套）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全球市场不同产品类型冻存试剂盒销量市场份额预测（2027-2032）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中国不同产品类型冻存试剂盒收入（2021-2026）&amp;（万元）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中国不同产品类型冻存试剂盒收入市场份额（2021-2026）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中国不同产品类型冻存试剂盒收入预测（2027-2032）&amp;（万元）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中国不同产品类型冻存试剂盒收入市场份额预测（2027-2032）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全球不同应用冻存试剂盒销量（2021-2026）&amp;（千套）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全球不同应用冻存试剂盒销量市场份额（2021-2026）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全球不同应用冻存试剂盒销量预测（2027-2032）&amp;（千套）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全球市场不同应用冻存试剂盒销量市场份额预测（2027-2032）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全球不同应用冻存试剂盒收入（2021-2026）&amp;（万元）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全球不同应用冻存试剂盒收入市场份额（2021-2026）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全球不同应用冻存试剂盒收入预测（2027-2032）&amp;（万元）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全球不同应用冻存试剂盒收入市场份额预测（2027-2032）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中国不同应用冻存试剂盒销量（2021-2026）&amp;（千套）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中国不同应用冻存试剂盒销量市场份额（2021-2026）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中国不同应用冻存试剂盒销量预测（2027-2032）&amp;（千套）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中国市场不同应用冻存试剂盒销量市场份额预测（2027-2032）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中国不同应用冻存试剂盒收入（2021-2026）&amp;（万元）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中国不同应用冻存试剂盒收入市场份额（2021-2026）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中国不同应用冻存试剂盒收入预测（2027-2032）&amp;（万元）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中国不同应用冻存试剂盒收入市场份额预测（2027-2032）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冻存试剂盒行业发展趋势</w:t>
      </w:r>
      <w:r>
        <w:rPr>
          <w:rFonts w:hint="eastAsia"/>
        </w:rPr>
        <w:br/>
      </w:r>
      <w:r>
        <w:rPr>
          <w:rFonts w:hint="eastAsia"/>
        </w:rPr>
        <w:t>　　表 111： 冻存试剂盒行业主要驱动因素</w:t>
      </w:r>
      <w:r>
        <w:rPr>
          <w:rFonts w:hint="eastAsia"/>
        </w:rPr>
        <w:br/>
      </w:r>
      <w:r>
        <w:rPr>
          <w:rFonts w:hint="eastAsia"/>
        </w:rPr>
        <w:t>　　表 112： 冻存试剂盒行业供应链分析</w:t>
      </w:r>
      <w:r>
        <w:rPr>
          <w:rFonts w:hint="eastAsia"/>
        </w:rPr>
        <w:br/>
      </w:r>
      <w:r>
        <w:rPr>
          <w:rFonts w:hint="eastAsia"/>
        </w:rPr>
        <w:t>　　表 113： 冻存试剂盒上游原料供应商</w:t>
      </w:r>
      <w:r>
        <w:rPr>
          <w:rFonts w:hint="eastAsia"/>
        </w:rPr>
        <w:br/>
      </w:r>
      <w:r>
        <w:rPr>
          <w:rFonts w:hint="eastAsia"/>
        </w:rPr>
        <w:t>　　表 114： 冻存试剂盒主要地区不同应用客户分析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冻存试剂盒典型经销商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冻存试剂盒产品图片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全球不同产品类型冻存试剂盒销售额2021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全球不同产品类型冻存试剂盒市场份额2025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全球不同应用冻存试剂盒市场份额2025 &amp; 2032</w:t>
      </w:r>
      <w:r>
        <w:rPr>
          <w:rFonts w:hint="eastAsia"/>
        </w:rPr>
        <w:br/>
      </w:r>
      <w:r>
        <w:rPr>
          <w:rFonts w:hint="eastAsia"/>
        </w:rPr>
        <w:t>　　图 8： 细胞保存</w:t>
      </w:r>
      <w:r>
        <w:rPr>
          <w:rFonts w:hint="eastAsia"/>
        </w:rPr>
        <w:br/>
      </w:r>
      <w:r>
        <w:rPr>
          <w:rFonts w:hint="eastAsia"/>
        </w:rPr>
        <w:t>　　图 9： 细胞运输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2025年全球前五大生产商冻存试剂盒市场份额</w:t>
      </w:r>
      <w:r>
        <w:rPr>
          <w:rFonts w:hint="eastAsia"/>
        </w:rPr>
        <w:br/>
      </w:r>
      <w:r>
        <w:rPr>
          <w:rFonts w:hint="eastAsia"/>
        </w:rPr>
        <w:t>　　图 12： 2025年全球冻存试剂盒第一梯队、第二梯队和第三梯队厂商及市场份额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全球冻存试剂盒产能、产量、产能利用率及发展趋势（2021-2032）&amp;（千套）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全球冻存试剂盒产量、需求量及发展趋势（2021-2032）&amp;（千套）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全球主要地区冻存试剂盒产量市场份额（2021-2032）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中国冻存试剂盒产能、产量、产能利用率及发展趋势（2021-2032）&amp;（千套）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中国冻存试剂盒产量、市场需求量及发展趋势（2021-2032）&amp;（千套）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全球冻存试剂盒市场销售额及增长率：（2021-2032）&amp;（万元）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全球市场冻存试剂盒市场规模：2021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全球市场冻存试剂盒价格趋势（2021-2032）&amp;（元/套）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全球主要地区冻存试剂盒销售收入（2021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全球主要地区冻存试剂盒销售收入市场份额（2021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中东市场冻存试剂盒销量及增长率（2021-2032）&amp;（千套）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中东市场冻存试剂盒收入及增长率（2021-2032）&amp;（万元）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全球不同产品类型冻存试剂盒价格走势（2021-2032）&amp;（元/套）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全球不同应用冻存试剂盒价格走势（2021-2032）&amp;（元/套）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冻存试剂盒中国企业SWOT分析</w:t>
      </w:r>
      <w:r>
        <w:rPr>
          <w:rFonts w:hint="eastAsia"/>
        </w:rPr>
        <w:br/>
      </w:r>
      <w:r>
        <w:rPr>
          <w:rFonts w:hint="eastAsia"/>
        </w:rPr>
        <w:t>　　图 43： 冻存试剂盒产业链</w:t>
      </w:r>
      <w:r>
        <w:rPr>
          <w:rFonts w:hint="eastAsia"/>
        </w:rPr>
        <w:br/>
      </w:r>
      <w:r>
        <w:rPr>
          <w:rFonts w:hint="eastAsia"/>
        </w:rPr>
        <w:t>　　图 44： 冻存试剂盒行业采购模式分析</w:t>
      </w:r>
      <w:r>
        <w:rPr>
          <w:rFonts w:hint="eastAsia"/>
        </w:rPr>
        <w:br/>
      </w:r>
      <w:r>
        <w:rPr>
          <w:rFonts w:hint="eastAsia"/>
        </w:rPr>
        <w:t>　　图 45： 冻存试剂盒行业生产模式</w:t>
      </w:r>
      <w:r>
        <w:rPr>
          <w:rFonts w:hint="eastAsia"/>
        </w:rPr>
        <w:br/>
      </w:r>
      <w:r>
        <w:rPr>
          <w:rFonts w:hint="eastAsia"/>
        </w:rPr>
        <w:t>　　图 46： 冻存试剂盒行业销售模式分析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c97d318f4b35" w:history="1">
        <w:r>
          <w:rPr>
            <w:rStyle w:val="Hyperlink"/>
          </w:rPr>
          <w:t>2026-2032年全球与中国冻存试剂盒行业发展研究及市场前景预测报告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c97d318f4b35" w:history="1">
        <w:r>
          <w:rPr>
            <w:rStyle w:val="Hyperlink"/>
          </w:rPr>
          <w:t>https://www.20087.com/8/86/DongCunShiJiHeQianJing.html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热点：冷冻试剂、冷冻试剂在常温下可以放多久、试剂冷冻之后还能用吗、冷冻试剂存储温度、冷冻试剂在常温放一晚上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f3fded994e21" w:history="1">
      <w:r>
        <w:rPr>
          <w:rStyle w:val="Hyperlink"/>
        </w:rPr>
        <w:t>2026-2032年全球与中国冻存试剂盒行业发展研究及市场前景预测报告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ongCunShiJiHeQianJing.html" TargetMode="External" Id="Rf99fc97d318f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ongCunShiJiHeQianJing.html" TargetMode="External" Id="R604af3fded99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2026-03-26T04:53:25Z</dcterms:created>
  <dcterms:modified xsi:type="dcterms:W3CDTF">2026-03-26T05:53:25Z</dcterms:modified>
  <dc:subject>2026-2032年全球与中国冻存试剂盒行业发展研究及市场前景预测报告</dc:subject>
  <dc:title>2026-2032年全球与中国冻存试剂盒行业发展研究及市场前景预测报告</dc:title>
  <cp:keywords>2026-2032年全球与中国冻存试剂盒行业发展研究及市场前景预测报告</cp:keywords>
  <dc:description>2026-2032年全球与中国冻存试剂盒行业发展研究及市场前景预测报告</dc:description>
</cp:coreProperties>
</file>