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ae29087484618" w:history="1">
              <w:r>
                <w:rPr>
                  <w:rStyle w:val="Hyperlink"/>
                </w:rPr>
                <w:t>2025-2031年中国医用可吸收缝合线市场深度调研与发展趋势预测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ae29087484618" w:history="1">
              <w:r>
                <w:rPr>
                  <w:rStyle w:val="Hyperlink"/>
                </w:rPr>
                <w:t>2025-2031年中国医用可吸收缝合线市场深度调研与发展趋势预测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ae29087484618" w:history="1">
                <w:r>
                  <w:rPr>
                    <w:rStyle w:val="Hyperlink"/>
                  </w:rPr>
                  <w:t>https://www.20087.com/8/36/YiYongKeXiShouFengHeXianDeFaZhan.html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可吸收缝合线是一种用于手术缝合的特殊材料，在外科手术中具有重要作用。近年来，随着微创手术技术的发展和患者对恢复速度的需求提高，医用可吸收缝合线市场呈现出快速增长的趋势。目前，市场上对高性能、易操作的医用可吸收缝合线需求显著增加，特别是在整形美容和创伤修复领域。此外，随着生物材料科学的进步，新型可吸收缝合线的生物相容性和吸收速率得到了显著提升。</w:t>
      </w:r>
      <w:r>
        <w:rPr>
          <w:rFonts w:hint="eastAsia"/>
        </w:rPr>
        <w:br/>
      </w:r>
      <w:r>
        <w:rPr>
          <w:rFonts w:hint="eastAsia"/>
        </w:rPr>
        <w:t>　　未来，医用可吸收缝合线将继续深化技术创新和服务优化。一方面，随着生物医学工程技术的发展，医用可吸收缝合线将更加注重提高其生物相容性和组织愈合能力，例如通过改良聚合物配方来促进伤口愈合。另一方面，随着个性化医疗的发展，医用可吸收缝合线将更加注重提供定制化解决方案，例如根据不同手术部位和患者特点设计不同的缝合线类型。此外，随着纳米技术的应用，医用可吸收缝合线将更加注重提高其机械强度和吸收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ae29087484618" w:history="1">
        <w:r>
          <w:rPr>
            <w:rStyle w:val="Hyperlink"/>
          </w:rPr>
          <w:t>2025-2031年中国医用可吸收缝合线市场深度调研与发展趋势预测</w:t>
        </w:r>
      </w:hyperlink>
      <w:r>
        <w:rPr>
          <w:rFonts w:hint="eastAsia"/>
        </w:rPr>
        <w:t>》系统分析了医用可吸收缝合线行业的市场规模、市场需求及价格波动，深入探讨了医用可吸收缝合线产业链关键环节及各细分市场特点。报告基于权威数据，科学预测了医用可吸收缝合线市场前景与发展趋势，同时评估了医用可吸收缝合线重点企业的经营状况，包括品牌影响力、市场集中度及竞争格局。通过SWOT分析，报告揭示了医用可吸收缝合线行业面临的风险与机遇，为医用可吸收缝合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医用可吸收缝合线行业概述</w:t>
      </w:r>
      <w:r>
        <w:rPr>
          <w:rFonts w:hint="eastAsia"/>
        </w:rPr>
        <w:br/>
      </w:r>
      <w:r>
        <w:rPr>
          <w:rFonts w:hint="eastAsia"/>
        </w:rPr>
        <w:t>　　第一节 医用可吸收缝合线行业发展环境分析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三、2025年医用可吸收缝合线行业相关政策及影响</w:t>
      </w:r>
      <w:r>
        <w:rPr>
          <w:rFonts w:hint="eastAsia"/>
        </w:rPr>
        <w:br/>
      </w:r>
      <w:r>
        <w:rPr>
          <w:rFonts w:hint="eastAsia"/>
        </w:rPr>
        <w:t>　　第二节 医用可吸收缝合线行业基本特征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三、医用可吸收缝合线行业特性分析</w:t>
      </w:r>
      <w:r>
        <w:rPr>
          <w:rFonts w:hint="eastAsia"/>
        </w:rPr>
        <w:br/>
      </w:r>
      <w:r>
        <w:rPr>
          <w:rFonts w:hint="eastAsia"/>
        </w:rPr>
        <w:t>　　　　四、医用可吸收缝合线行业发展历程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医用可吸收缝合线行业产业链分析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二、医用可吸收缝合线产业链模型分析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全球医用可吸收缝合线市场发展分析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一、2025年全球医用可吸收缝合线市场回顾</w:t>
      </w:r>
      <w:r>
        <w:rPr>
          <w:rFonts w:hint="eastAsia"/>
        </w:rPr>
        <w:br/>
      </w:r>
      <w:r>
        <w:rPr>
          <w:rFonts w:hint="eastAsia"/>
        </w:rPr>
        <w:t>　　　　二、2025年全球医用可吸收缝合线市场环境分析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三、2025年全球医用可吸收缝合线行业产销分析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四、2025年全球医用可吸收缝合线技术分析</w:t>
      </w:r>
      <w:r>
        <w:rPr>
          <w:rFonts w:hint="eastAsia"/>
        </w:rPr>
        <w:br/>
      </w:r>
      <w:r>
        <w:rPr>
          <w:rFonts w:hint="eastAsia"/>
        </w:rPr>
        <w:t>　　第二节 2025年全球医用可吸收缝合线市场分析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一、2025年全球医用可吸收缝合线需求分析</w:t>
      </w:r>
      <w:r>
        <w:rPr>
          <w:rFonts w:hint="eastAsia"/>
        </w:rPr>
        <w:br/>
      </w:r>
      <w:r>
        <w:rPr>
          <w:rFonts w:hint="eastAsia"/>
        </w:rPr>
        <w:t>　　　　二、2025年欧美医用可吸收缝合线需求分析</w:t>
      </w:r>
      <w:r>
        <w:rPr>
          <w:rFonts w:hint="eastAsia"/>
        </w:rPr>
        <w:br/>
      </w:r>
      <w:r>
        <w:rPr>
          <w:rFonts w:hint="eastAsia"/>
        </w:rPr>
        <w:t>　　　　三、2025年全球医用可吸收缝合线产销分析</w:t>
      </w:r>
      <w:r>
        <w:rPr>
          <w:rFonts w:hint="eastAsia"/>
        </w:rPr>
        <w:br/>
      </w:r>
      <w:r>
        <w:rPr>
          <w:rFonts w:hint="eastAsia"/>
        </w:rPr>
        <w:t>　　　　四、2025年中外医用可吸收缝合线市场对比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我国医用可吸收缝合线所属行业发展现状</w:t>
      </w:r>
      <w:r>
        <w:rPr>
          <w:rFonts w:hint="eastAsia"/>
        </w:rPr>
        <w:br/>
      </w:r>
      <w:r>
        <w:rPr>
          <w:rFonts w:hint="eastAsia"/>
        </w:rPr>
        <w:t>　　第一节 我国医用可吸收缝合线所属行业发展现状</w:t>
      </w:r>
      <w:r>
        <w:rPr>
          <w:rFonts w:hint="eastAsia"/>
        </w:rPr>
        <w:br/>
      </w:r>
      <w:r>
        <w:rPr>
          <w:rFonts w:hint="eastAsia"/>
        </w:rPr>
        <w:t>　　　　一、医用可吸收缝合线所属行业品牌发展现状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二、医用可吸收缝合线所属行业消费市场现状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三、医用可吸收缝合线市场消费层次分析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四、我国医用可吸收缝合线市场走向分析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2020-2025年医用可吸收缝合线所属行业发展情况分析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一、2025年医用可吸收缝合线所属行业发展情况分析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三、2025年医用可吸收缝合线所属行业发展特点分析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四、2025年医用可吸收缝合线所属行业发展情况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2020-2025年医用可吸收缝合线所属行业运行分析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一、2020-2025年医用可吸收缝合线所属行业产销运行分析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二、2020-2025年医用可吸收缝合线所属行业利润情况分析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三、2020-2025年医用可吸收缝合线所属行业发展周期分析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四、2020-2025年医用可吸收缝合线所属行业发展机遇分析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五、2020-2025年医用可吸收缝合线所属行业利润增速预测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对中国医用可吸收缝合线市场的分析及思考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一、医用可吸收缝合线市场特点</w:t>
      </w:r>
      <w:r>
        <w:rPr>
          <w:rFonts w:hint="eastAsia"/>
        </w:rPr>
        <w:br/>
      </w:r>
      <w:r>
        <w:rPr>
          <w:rFonts w:hint="eastAsia"/>
        </w:rPr>
        <w:t>　　　　二、医用可吸收缝合线市场分析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四、中国医用可吸收缝合线产业发展的新思路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五、对中国医用可吸收缝合线产业发展的思考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我国医用可吸收缝合线市场发展研究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2025年我国医用可吸收缝合线市场发展研究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2025年我国医用可吸收缝合线市场情况</w:t>
      </w:r>
      <w:r>
        <w:rPr>
          <w:rFonts w:hint="eastAsia"/>
        </w:rPr>
        <w:br/>
      </w:r>
      <w:r>
        <w:rPr>
          <w:rFonts w:hint="eastAsia"/>
        </w:rPr>
        <w:t>　　　　一、2025年我国医用可吸收缝合线产销情况</w:t>
      </w:r>
      <w:r>
        <w:rPr>
          <w:rFonts w:hint="eastAsia"/>
        </w:rPr>
        <w:br/>
      </w:r>
      <w:r>
        <w:rPr>
          <w:rFonts w:hint="eastAsia"/>
        </w:rPr>
        <w:t>　　　　二、2025年我国医用可吸收缝合线市场价格情况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三、2025年我国医用可吸收缝合线市场发展情况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四、2025年我国医用可吸收缝合线市场新品趋势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2025年我国医用可吸收缝合线市场结构和价格走势分析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一、2025年我国医用可吸收缝合线市场结构和价格走势概述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二、2025年我国医用可吸收缝合线市场结构分析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三、2025年我国医用可吸收缝合线市场价格走势分析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一、2025年我国医用可吸收缝合线市场格局特点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二、2025年我国医用可吸收缝合线产品创新特点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三、2025年我国医用可吸收缝合线市场服务特点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四、2025年我国医用可吸收缝合线市场品牌特点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我国医用可吸收缝合线所属行业进出口分析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我国医用可吸收缝合线所属行业进口分析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我国医用可吸收缝合线所属行业出口分析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我国医用可吸收缝合线所属行业进出口预测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三、2025年医用可吸收缝合线所属行业进口预测</w:t>
      </w:r>
      <w:r>
        <w:rPr>
          <w:rFonts w:hint="eastAsia"/>
        </w:rPr>
        <w:br/>
      </w:r>
      <w:r>
        <w:rPr>
          <w:rFonts w:hint="eastAsia"/>
        </w:rPr>
        <w:t>　　　　四、2025年医用可吸收缝合线所属行业出口预测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医用可吸收缝合线行业上下游产业分析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四、行业新动态及其对医用可吸收缝合线行业的影响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五、行业竞争状况及其对医用可吸收缝合线行业的意义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四、行业新动态及其对医用可吸收缝合线行业的影响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五、行业竞争状况及其对医用可吸收缝合线行业的意义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中国医用可吸收缝合线市场运行竞争力分析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中国医用可吸收缝合线市场生产能力分析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中国医用可吸收缝合线所属行业市场综合经济指标分析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中国医用可吸收缝合线市场竞争格局分析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中国医用可吸收缝合线市场发展现状分析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一、2025年中国医用可吸收缝合线市场发展现状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二、2025年中国医用可吸收缝合线发展情况分析</w:t>
      </w:r>
      <w:r>
        <w:rPr>
          <w:rFonts w:hint="eastAsia"/>
        </w:rPr>
        <w:br/>
      </w:r>
      <w:r>
        <w:rPr>
          <w:rFonts w:hint="eastAsia"/>
        </w:rPr>
        <w:t>　　　　三、2025年医用可吸收缝合线国际市场变化对国内市场影响分析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医用可吸收缝合线市场区域市场需求集中度比较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中国医用可吸收缝合线行业竞争分析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一、2025年中国医用可吸收缝合线行业竞争分析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二、2025年医用可吸收缝合线行业竞争趋势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一、医用可吸收缝合线行业的经济周期分析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医用可吸收缝合线行业优势企业分析</w:t>
      </w:r>
      <w:r>
        <w:rPr>
          <w:rFonts w:hint="eastAsia"/>
        </w:rPr>
        <w:br/>
      </w:r>
      <w:r>
        <w:rPr>
          <w:rFonts w:hint="eastAsia"/>
        </w:rPr>
        <w:t>　　第一节 山东威高集团康利达医用制品有限公司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山东圣美医疗用品有限公司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青岛耐丝克医材有限公司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上海天清生物材料有限公司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南通华尔康医疗用品有限公司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医用可吸收缝合线行业发展趋势分析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我国医用可吸收缝合线行业前景与机遇分析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一、我国医用可吸收缝合线行业发展前景</w:t>
      </w:r>
      <w:r>
        <w:rPr>
          <w:rFonts w:hint="eastAsia"/>
        </w:rPr>
        <w:br/>
      </w:r>
      <w:r>
        <w:rPr>
          <w:rFonts w:hint="eastAsia"/>
        </w:rPr>
        <w:t>　　　　二、我国医用可吸收缝合线行业发展机遇分析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三、2025年医用可吸收缝合线行业的发展机遇分析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四、贸易战对医用可吸收缝合线行业的影响分析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2020-2025年中国医用可吸收缝合线市场趋势分析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一、2020-2025年医用可吸收缝合线市场趋势总结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二、2020-2025年医用可吸收缝合线发展趋势分析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三、2020-2025年医用可吸收缝合线市场发展空间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四、2020-2025年医用可吸收缝合线产业政策趋向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五、2020-2025年医用可吸收缝合线技术革新趋势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六、2020-2025年医用可吸收缝合线价格走势分析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七、2020-2025年国际环境对医用可吸收缝合线行业的影响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未来医用可吸收缝合线行业发展预测</w:t>
      </w:r>
      <w:r>
        <w:rPr>
          <w:rFonts w:hint="eastAsia"/>
        </w:rPr>
        <w:br/>
      </w:r>
      <w:r>
        <w:rPr>
          <w:rFonts w:hint="eastAsia"/>
        </w:rPr>
        <w:t>　　第一节 未来医用可吸收缝合线需求与消费预测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一、2020-2025年医用可吸收缝合线产品消费预测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二、2020-2025年医用可吸收缝合线市场规模预测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三、2020-2025年医用可吸收缝合线行业总产值预测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四、2020-2025年医用可吸收缝合线行业销售收入预测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五、2020-2025年医用可吸收缝合线行业总资产预测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2020-2025年中国医用可吸收缝合线行业供需预测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一、2020-2025年中国医用可吸收缝合线供给预测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二、2020-2025年中国医用可吸收缝合线产量预测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三、2020-2025年中国医用可吸收缝合线需求预测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四、2020-2025年中国医用可吸收缝合线供需平衡预测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五、2020-2025年中国医用可吸收缝合线产品价格预测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六、2020-2025年主要医用可吸收缝合线产品进出口预测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医用可吸收缝合线行业投资机会与风险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医用可吸收缝合线行业投资效益分析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一、2020-2025年医用可吸收缝合线行业投资状况分析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二、2020-2025年医用可吸收缝合线行业投资效益分析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三、2025-2031年医用可吸收缝合线行业投资趋势预测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四、2025-2031年医用可吸收缝合线行业的投资方向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五、2025-2031年医用可吸收缝合线行业投资的建议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影响医用可吸收缝合线行业发展的主要因素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一、2020-2025年影响医用可吸收缝合线行业运行的有利因素分析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二、2020-2025年影响医用可吸收缝合线行业运行的稳定因素分析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三、2020-2025年影响医用可吸收缝合线行业运行的不利因素分析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四、2020-2025年我国医用可吸收缝合线行业发展面临的挑战分析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五、2020-2025年我国医用可吸收缝合线行业发展面临的机遇分析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[~中智林~]医用可吸收缝合线行业投资风险及控制策略分析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一、2020-2025年医用可吸收缝合线行业市场风险及控制策略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二、2020-2025年医用可吸收缝合线行业政策风险及控制策略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三、2020-2025年医用可吸收缝合线行业经营风险及控制策略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四、2020-2025年医用可吸收缝合线行业技术风险及控制策略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五、2020-2025年医用可吸收缝合线行业同业竞争风险及控制策略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六、2020-2025年医用可吸收缝合线行业其他风险及控制策略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ae29087484618" w:history="1">
        <w:r>
          <w:rPr>
            <w:rStyle w:val="Hyperlink"/>
          </w:rPr>
          <w:t>2025-2031年中国医用可吸收缝合线市场深度调研与发展趋势预测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ae29087484618" w:history="1">
        <w:r>
          <w:rPr>
            <w:rStyle w:val="Hyperlink"/>
          </w:rPr>
          <w:t>https://www.20087.com/8/36/YiYongKeXiShouFengHeXianDeFaZhan.html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缝合线不吸收表现、医用可吸收缝合线需要拆线吗、手术缝合线有几种、医用可吸收缝合线一根多少钱、手术缝合线多久吸收、医用可吸收缝合线规格和型号、可吸收缝合线要拆线吗、医用可吸收缝合线是什么颜色的、医用缝合线可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db63ddc364570" w:history="1">
      <w:r>
        <w:rPr>
          <w:rStyle w:val="Hyperlink"/>
        </w:rPr>
        <w:t>2025-2031年中国医用可吸收缝合线市场深度调研与发展趋势预测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YongKeXiShouFengHeXianDeFaZhan.html" TargetMode="External" Id="R256ae290874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YongKeXiShouFengHeXianDeFaZhan.html" TargetMode="External" Id="Rcfedb63ddc36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2025-03-13T04:37:00Z</dcterms:created>
  <dcterms:modified xsi:type="dcterms:W3CDTF">2025-03-13T05:37:00Z</dcterms:modified>
  <dc:subject>2025-2031年中国医用可吸收缝合线市场深度调研与发展趋势预测</dc:subject>
  <dc:title>2025-2031年中国医用可吸收缝合线市场深度调研与发展趋势预测</dc:title>
  <cp:keywords>2025-2031年中国医用可吸收缝合线市场深度调研与发展趋势预测</cp:keywords>
  <dc:description>2025-2031年中国医用可吸收缝合线市场深度调研与发展趋势预测</dc:description>
</cp:coreProperties>
</file>