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e1e2c901b491e" w:history="1">
              <w:r>
                <w:rPr>
                  <w:rStyle w:val="Hyperlink"/>
                </w:rPr>
                <w:t>中国双咪唑发展现状分析与前景趋势预测报告（2025-2031年）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e1e2c901b491e" w:history="1">
              <w:r>
                <w:rPr>
                  <w:rStyle w:val="Hyperlink"/>
                </w:rPr>
                <w:t>中国双咪唑发展现状分析与前景趋势预测报告（2025-2031年）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e1e2c901b491e" w:history="1">
                <w:r>
                  <w:rPr>
                    <w:rStyle w:val="Hyperlink"/>
                  </w:rPr>
                  <w:t>https://www.20087.com/8/36/ShuangMiZuoDeQianJing.html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咪唑类化合物作为一类重要的有机合成中间体和功能材料，在药物合成、光电材料、催化剂等领域有着广泛应用。它们以其独特的结构和化学活性，展现出良好的生物活性和物理性能。目前，双咪唑的合成技术正不断进步，高效、绿色的合成路径成为研究重点，以减少生产过程中的环境污染和提高产物的纯度。</w:t>
      </w:r>
      <w:r>
        <w:rPr>
          <w:rFonts w:hint="eastAsia"/>
        </w:rPr>
        <w:br/>
      </w:r>
      <w:r>
        <w:rPr>
          <w:rFonts w:hint="eastAsia"/>
        </w:rPr>
        <w:t>　　未来，双咪唑的研究将更加聚焦于其在新型药物发现、高性能材料开发方面的应用探索。通过结构设计与功能化改造，开发出具有更高生物活性、更优光电性能的新型双咪唑衍生物，满足特定领域的定制化需求。同时，绿色化学原则下的可持续合成方法将被广泛采纳，以实现环境友好型双咪唑产品的规模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e1e2c901b491e" w:history="1">
        <w:r>
          <w:rPr>
            <w:rStyle w:val="Hyperlink"/>
          </w:rPr>
          <w:t>中国双咪唑发展现状分析与前景趋势预测报告（2025-2031年）</w:t>
        </w:r>
      </w:hyperlink>
      <w:r>
        <w:rPr>
          <w:rFonts w:hint="eastAsia"/>
        </w:rPr>
        <w:t>》依托国家统计局、发改委及双咪唑相关行业协会的详实数据，对双咪唑行业的现状、市场需求、市场规模、产业链结构、价格变动、细分市场进行了全面调研。双咪唑报告还详细剖析了双咪唑市场竞争格局，重点关注了品牌影响力、市场集中度及重点企业运营情况，并在预测双咪唑市场发展前景和发展趋势的同时，识别了双咪唑行业潜在的风险与机遇。双咪唑报告以专业、科学、规范的研究方法和客观、权威的分析，为双咪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双咪唑行业概述</w:t>
      </w:r>
      <w:r>
        <w:rPr>
          <w:rFonts w:hint="eastAsia"/>
        </w:rPr>
        <w:br/>
      </w:r>
      <w:r>
        <w:rPr>
          <w:rFonts w:hint="eastAsia"/>
        </w:rPr>
        <w:t>　　第一节 双咪唑定义与分类</w:t>
      </w:r>
      <w:r>
        <w:rPr>
          <w:rFonts w:hint="eastAsia"/>
        </w:rPr>
        <w:br/>
      </w:r>
      <w:r>
        <w:rPr>
          <w:rFonts w:hint="eastAsia"/>
        </w:rPr>
        <w:t>　　第二节 双咪唑应用领域</w:t>
      </w:r>
      <w:r>
        <w:rPr>
          <w:rFonts w:hint="eastAsia"/>
        </w:rPr>
        <w:br/>
      </w:r>
      <w:r>
        <w:rPr>
          <w:rFonts w:hint="eastAsia"/>
        </w:rPr>
        <w:t>　　第三节 双咪唑行业经济指标分析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双咪唑产业链及经营模式分析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三、双咪唑销售模式及销售渠道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全球双咪唑市场发展综述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2020-2024年全球双咪唑市场规模与趋势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主要国家与地区双咪唑市场分析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2025-2031年全球双咪唑行业发展趋势与前景预测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中国双咪唑行业市场分析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2023-2024年双咪唑产能与投资动态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一、国内双咪唑产能及利用情况</w:t>
      </w:r>
      <w:r>
        <w:rPr>
          <w:rFonts w:hint="eastAsia"/>
        </w:rPr>
        <w:br/>
      </w:r>
      <w:r>
        <w:rPr>
          <w:rFonts w:hint="eastAsia"/>
        </w:rPr>
        <w:t>　　　　二、双咪唑产能扩张与投资动态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2025-2031年双咪唑行业产量统计与趋势预测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一、2020-2024年双咪唑行业产量数据统计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1、2020-2024年双咪唑产量及增长趋势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2、2020-2024年双咪唑细分产品产量及份额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二、影响双咪唑产量的关键因素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三、2025-2031年双咪唑产量预测</w:t>
      </w:r>
      <w:r>
        <w:rPr>
          <w:rFonts w:hint="eastAsia"/>
        </w:rPr>
        <w:br/>
      </w:r>
      <w:r>
        <w:rPr>
          <w:rFonts w:hint="eastAsia"/>
        </w:rPr>
        <w:t>　　第三节 2025-2031年双咪唑市场需求与销售分析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一、2023-2024年双咪唑行业需求现状</w:t>
      </w:r>
      <w:r>
        <w:rPr>
          <w:rFonts w:hint="eastAsia"/>
        </w:rPr>
        <w:br/>
      </w:r>
      <w:r>
        <w:rPr>
          <w:rFonts w:hint="eastAsia"/>
        </w:rPr>
        <w:t>　　　　二、双咪唑客户群体与需求特点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三、2020-2024年双咪唑行业销售规模分析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四、2025-2031年双咪唑市场增长潜力与规模预测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中国双咪唑细分市场与下游应用领域分析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双咪唑细分市场分析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一、2023-2024年双咪唑主要细分产品市场现状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双咪唑下游应用与客户群体分析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一、2023-2024年双咪唑各应用领域市场现状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2023-2024年中国双咪唑技术发展研究</w:t>
      </w:r>
      <w:r>
        <w:rPr>
          <w:rFonts w:hint="eastAsia"/>
        </w:rPr>
        <w:br/>
      </w:r>
      <w:r>
        <w:rPr>
          <w:rFonts w:hint="eastAsia"/>
        </w:rPr>
        <w:t>　　第一节 当前双咪唑技术发展现状</w:t>
      </w:r>
      <w:r>
        <w:rPr>
          <w:rFonts w:hint="eastAsia"/>
        </w:rPr>
        <w:br/>
      </w:r>
      <w:r>
        <w:rPr>
          <w:rFonts w:hint="eastAsia"/>
        </w:rPr>
        <w:t>　　第二节 国内外双咪唑技术差异与原因</w:t>
      </w:r>
      <w:r>
        <w:rPr>
          <w:rFonts w:hint="eastAsia"/>
        </w:rPr>
        <w:br/>
      </w:r>
      <w:r>
        <w:rPr>
          <w:rFonts w:hint="eastAsia"/>
        </w:rPr>
        <w:t>　　第三节 双咪唑技术创新与发展趋势预测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技术进步对双咪唑行业的影响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双咪唑价格机制与竞争策略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一、2020-2024年双咪唑市场价格走势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双咪唑定价策略与方法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2025-2031年双咪唑价格竞争态势与趋势预测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中国双咪唑行业重点区域市场研究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2023-2024年重点区域双咪唑市场发展概况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三、2025-2031年双咪唑行业发展潜力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三、2025-2031年双咪唑行业发展潜力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三、2025-2031年双咪唑行业发展潜力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三、2025-2031年双咪唑行业发展潜力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二、2020-2024年双咪唑市场需求规模情况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三、2025-2031年双咪唑行业发展潜力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2020-2024年中国双咪唑行业进出口情况分析</w:t>
      </w:r>
      <w:r>
        <w:rPr>
          <w:rFonts w:hint="eastAsia"/>
        </w:rPr>
        <w:br/>
      </w:r>
      <w:r>
        <w:rPr>
          <w:rFonts w:hint="eastAsia"/>
        </w:rPr>
        <w:t>　　第一节 双咪唑行业进口情况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一、2020-2024年双咪唑进口规模及增长情况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二、双咪唑主要进口来源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双咪唑行业出口情况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一、2020-2024年双咪唑出口规模及增长情况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二、双咪唑主要出口目的地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2020-2024年中国双咪唑行业总体发展与财务状况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2020-2024年中国双咪唑行业规模情况</w:t>
      </w:r>
      <w:r>
        <w:rPr>
          <w:rFonts w:hint="eastAsia"/>
        </w:rPr>
        <w:br/>
      </w:r>
      <w:r>
        <w:rPr>
          <w:rFonts w:hint="eastAsia"/>
        </w:rPr>
        <w:t>　　　　一、双咪唑行业企业数量规模</w:t>
      </w:r>
      <w:r>
        <w:rPr>
          <w:rFonts w:hint="eastAsia"/>
        </w:rPr>
        <w:br/>
      </w:r>
      <w:r>
        <w:rPr>
          <w:rFonts w:hint="eastAsia"/>
        </w:rPr>
        <w:t>　　　　二、双咪唑行业从业人员规模</w:t>
      </w:r>
      <w:r>
        <w:rPr>
          <w:rFonts w:hint="eastAsia"/>
        </w:rPr>
        <w:br/>
      </w:r>
      <w:r>
        <w:rPr>
          <w:rFonts w:hint="eastAsia"/>
        </w:rPr>
        <w:t>　　　　三、双咪唑行业市场敏感性分析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2020-2024年中国双咪唑行业财务能力分析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一、双咪唑行业盈利能力</w:t>
      </w:r>
      <w:r>
        <w:rPr>
          <w:rFonts w:hint="eastAsia"/>
        </w:rPr>
        <w:br/>
      </w:r>
      <w:r>
        <w:rPr>
          <w:rFonts w:hint="eastAsia"/>
        </w:rPr>
        <w:t>　　　　二、双咪唑行业偿债能力</w:t>
      </w:r>
      <w:r>
        <w:rPr>
          <w:rFonts w:hint="eastAsia"/>
        </w:rPr>
        <w:br/>
      </w:r>
      <w:r>
        <w:rPr>
          <w:rFonts w:hint="eastAsia"/>
        </w:rPr>
        <w:t>　　　　三、双咪唑行业营运能力</w:t>
      </w:r>
      <w:r>
        <w:rPr>
          <w:rFonts w:hint="eastAsia"/>
        </w:rPr>
        <w:br/>
      </w:r>
      <w:r>
        <w:rPr>
          <w:rFonts w:hint="eastAsia"/>
        </w:rPr>
        <w:t>　　　　四、双咪唑行业发展能力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双咪唑行业重点企业调研分析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二、企业双咪唑业务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中国双咪唑行业竞争格局分析</w:t>
      </w:r>
      <w:r>
        <w:rPr>
          <w:rFonts w:hint="eastAsia"/>
        </w:rPr>
        <w:br/>
      </w:r>
      <w:r>
        <w:rPr>
          <w:rFonts w:hint="eastAsia"/>
        </w:rPr>
        <w:t>　　第一节 双咪唑行业竞争格局总览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2023-2024年双咪唑行业竞争力分析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2020-2024年双咪唑行业企业并购活动分析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2023-2024年双咪唑行业会展与招投标活动分析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一、双咪唑行业会展活动及其市场影响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2024年中国双咪唑企业发展企业发展策略与建议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双咪唑销售模式与渠道策略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双咪唑品牌与市场推广策略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双咪唑研发投入与技术创新能力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双咪唑合作联盟与资源整合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中国双咪唑行业风险与对策</w:t>
      </w:r>
      <w:r>
        <w:rPr>
          <w:rFonts w:hint="eastAsia"/>
        </w:rPr>
        <w:br/>
      </w:r>
      <w:r>
        <w:rPr>
          <w:rFonts w:hint="eastAsia"/>
        </w:rPr>
        <w:t>　　第一节 双咪唑行业SWOT分析</w:t>
      </w:r>
      <w:r>
        <w:rPr>
          <w:rFonts w:hint="eastAsia"/>
        </w:rPr>
        <w:br/>
      </w:r>
      <w:r>
        <w:rPr>
          <w:rFonts w:hint="eastAsia"/>
        </w:rPr>
        <w:t>　　　　一、双咪唑行业优势</w:t>
      </w:r>
      <w:r>
        <w:rPr>
          <w:rFonts w:hint="eastAsia"/>
        </w:rPr>
        <w:br/>
      </w:r>
      <w:r>
        <w:rPr>
          <w:rFonts w:hint="eastAsia"/>
        </w:rPr>
        <w:t>　　　　二、双咪唑行业劣势</w:t>
      </w:r>
      <w:r>
        <w:rPr>
          <w:rFonts w:hint="eastAsia"/>
        </w:rPr>
        <w:br/>
      </w:r>
      <w:r>
        <w:rPr>
          <w:rFonts w:hint="eastAsia"/>
        </w:rPr>
        <w:t>　　　　三、双咪唑市场机会</w:t>
      </w:r>
      <w:r>
        <w:rPr>
          <w:rFonts w:hint="eastAsia"/>
        </w:rPr>
        <w:br/>
      </w:r>
      <w:r>
        <w:rPr>
          <w:rFonts w:hint="eastAsia"/>
        </w:rPr>
        <w:t>　　　　四、双咪唑市场威胁</w:t>
      </w:r>
      <w:r>
        <w:rPr>
          <w:rFonts w:hint="eastAsia"/>
        </w:rPr>
        <w:br/>
      </w:r>
      <w:r>
        <w:rPr>
          <w:rFonts w:hint="eastAsia"/>
        </w:rPr>
        <w:t>　　第二节 双咪唑行业风险及对策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2025-2031年中国双咪唑行业前景与发展趋势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2023-2024年双咪唑行业发展环境分析</w:t>
      </w:r>
      <w:r>
        <w:rPr>
          <w:rFonts w:hint="eastAsia"/>
        </w:rPr>
        <w:br/>
      </w:r>
      <w:r>
        <w:rPr>
          <w:rFonts w:hint="eastAsia"/>
        </w:rPr>
        <w:t>　　　　一、双咪唑行业主管部门与监管体制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二、双咪唑行业主要法律法规及政策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三、双咪唑行业标准与质量监管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2025-2031年双咪唑行业发展趋势与方向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2025-2031年双咪唑行业发展潜力与机遇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双咪唑行业研究结论与建议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中-智-林-：双咪唑行业发展建议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双咪唑行业历程</w:t>
      </w:r>
      <w:r>
        <w:rPr>
          <w:rFonts w:hint="eastAsia"/>
        </w:rPr>
        <w:br/>
      </w:r>
      <w:r>
        <w:rPr>
          <w:rFonts w:hint="eastAsia"/>
        </w:rPr>
        <w:t>　　图表 双咪唑行业生命周期</w:t>
      </w:r>
      <w:r>
        <w:rPr>
          <w:rFonts w:hint="eastAsia"/>
        </w:rPr>
        <w:br/>
      </w:r>
      <w:r>
        <w:rPr>
          <w:rFonts w:hint="eastAsia"/>
        </w:rPr>
        <w:t>　　图表 双咪唑行业产业链分析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2020-2024年双咪唑行业市场容量分析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2020-2024年中国双咪唑行业产能统计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2020-2024年中国双咪唑行业产量及增长趋势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2020-2024年中国双咪唑市场需求量及增速统计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2024年中国双咪唑行业需求领域分布格局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2020-2024年中国双咪唑行业销售收入分析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2020-2024年中国双咪唑行业盈利情况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2020-2024年中国双咪唑行业利润总额统计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2020-2024年中国双咪唑进口数量分析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2020-2024年中国双咪唑进口金额分析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2020-2024年中国双咪唑出口数量分析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2020-2024年中国双咪唑出口金额分析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2024年中国双咪唑进口国家及地区分析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2024年中国双咪唑出口国家及地区分析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2020-2024年中国双咪唑行业企业平均规模情况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双咪唑重点企业（三）经营情况分析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双咪唑重点企业（三）主要经济指标情况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双咪唑重点企业（三）盈利能力情况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双咪唑重点企业（三）成长能力情况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2025-2031年中国双咪唑市场需求量预测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2025-2031年中国双咪唑行业供需平衡预测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2025-2031年中国双咪唑行业市场容量预测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2025-2031年中国双咪唑行业市场规模预测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2025年中国双咪唑市场前景分析</w:t>
      </w:r>
      <w:r>
        <w:rPr>
          <w:rFonts w:hint="eastAsia"/>
        </w:rPr>
        <w:br/>
      </w:r>
      <w:r>
        <w:rPr>
          <w:rFonts w:hint="eastAsia"/>
        </w:rPr>
        <w:t>　　图表 2025年中国双咪唑发展趋势预测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e1e2c901b491e" w:history="1">
        <w:r>
          <w:rPr>
            <w:rStyle w:val="Hyperlink"/>
          </w:rPr>
          <w:t>中国双咪唑发展现状分析与前景趋势预测报告（2025-2031年）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e1e2c901b491e" w:history="1">
        <w:r>
          <w:rPr>
            <w:rStyle w:val="Hyperlink"/>
          </w:rPr>
          <w:t>https://www.20087.com/8/36/ShuangMiZuoDeQianJing.html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2fbb2b73648fb" w:history="1">
      <w:r>
        <w:rPr>
          <w:rStyle w:val="Hyperlink"/>
        </w:rPr>
        <w:t>中国双咪唑发展现状分析与前景趋势预测报告（2025-2031年）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uangMiZuoDeQianJing.html" TargetMode="External" Id="R7c8e1e2c901b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uangMiZuoDeQianJing.html" TargetMode="External" Id="Ra382fbb2b736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2024-11-17T05:38:20Z</dcterms:created>
  <dcterms:modified xsi:type="dcterms:W3CDTF">2024-11-17T06:38:20Z</dcterms:modified>
  <dc:subject>中国双咪唑发展现状分析与前景趋势预测报告（2025-2031年）</dc:subject>
  <dc:title>中国双咪唑发展现状分析与前景趋势预测报告（2025-2031年）</dc:title>
  <cp:keywords>中国双咪唑发展现状分析与前景趋势预测报告（2025-2031年）</cp:keywords>
  <dc:description>中国双咪唑发展现状分析与前景趋势预测报告（2025-2031年）</dc:description>
</cp:coreProperties>
</file>