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9c058f8464ec4" w:history="1">
              <w:r>
                <w:rPr>
                  <w:rStyle w:val="Hyperlink"/>
                </w:rPr>
                <w:t>2025-2031年中国心脏病用药市场现状全面调研及发展趋势分析报告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9c058f8464ec4" w:history="1">
              <w:r>
                <w:rPr>
                  <w:rStyle w:val="Hyperlink"/>
                </w:rPr>
                <w:t>2025-2031年中国心脏病用药市场现状全面调研及发展趋势分析报告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9c058f8464ec4" w:history="1">
                <w:r>
                  <w:rPr>
                    <w:rStyle w:val="Hyperlink"/>
                  </w:rPr>
                  <w:t>https://www.20087.com/8/26/XinZangBingYongYaoFaZhanQuShiYuCe.html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用药市场是医药行业中一个重要的细分市场，涵盖了预防、治疗心血管疾病的各种药物，包括抗高血压药、抗心绞痛药、抗血栓药、心脏衰竭治疗药物等。近年来，随着人口老龄化趋势加剧以及心血管疾病发病率的上升，心脏病用药市场需求持续增长。目前，心脏病用药不仅在传统药物治疗领域取得长足进展，还在新型治疗方法如生物制剂、靶向治疗等方面取得了突破。同时，随着药物研发技术的进步，心脏病用药正向着更高效、副作用更小的方向发展。</w:t>
      </w:r>
      <w:r>
        <w:rPr>
          <w:rFonts w:hint="eastAsia"/>
        </w:rPr>
        <w:br/>
      </w:r>
      <w:r>
        <w:rPr>
          <w:rFonts w:hint="eastAsia"/>
        </w:rPr>
        <w:t>　　未来，心脏病用药将更加注重个性化治疗和预防性治疗。随着基因组学和生物标志物研究的深入，心脏病用药将朝着个性化治疗的方向发展，即根据患者的基因特征和生物标志物选择最适合的药物。同时，随着对心血管疾病发病机制的深入了解，心脏病用药将更加侧重于早期干预和预防，以降低心血管事件的发生风险。此外，随着药物递送技术的进步，心脏病用药将采用更多新型递送系统，如长效制剂、缓释制剂等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9c058f8464ec4" w:history="1">
        <w:r>
          <w:rPr>
            <w:rStyle w:val="Hyperlink"/>
          </w:rPr>
          <w:t>2025-2031年中国心脏病用药市场现状全面调研及发展趋势分析报告</w:t>
        </w:r>
      </w:hyperlink>
      <w:r>
        <w:rPr>
          <w:rFonts w:hint="eastAsia"/>
        </w:rPr>
        <w:t>》基于国家统计局及相关行业协会的详实数据，结合国内外心脏病用药行业研究资料及深入市场调研，系统分析了心脏病用药行业的市场规模、市场需求及产业链现状。报告重点探讨了心脏病用药行业整体运行情况及细分领域特点，科学预测了心脏病用药市场前景与发展趋势，揭示了心脏病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9c058f8464ec4" w:history="1">
        <w:r>
          <w:rPr>
            <w:rStyle w:val="Hyperlink"/>
          </w:rPr>
          <w:t>2025-2031年中国心脏病用药市场现状全面调研及发展趋势分析报告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心脏病用药行业发展概述</w:t>
      </w:r>
      <w:r>
        <w:rPr>
          <w:rFonts w:hint="eastAsia"/>
        </w:rPr>
        <w:br/>
      </w:r>
      <w:r>
        <w:rPr>
          <w:rFonts w:hint="eastAsia"/>
        </w:rPr>
        <w:t>　　第一节 心脏病用药的概念</w:t>
      </w:r>
      <w:r>
        <w:rPr>
          <w:rFonts w:hint="eastAsia"/>
        </w:rPr>
        <w:br/>
      </w:r>
      <w:r>
        <w:rPr>
          <w:rFonts w:hint="eastAsia"/>
        </w:rPr>
        <w:t>　　　　一、心脏病用药的定义</w:t>
      </w:r>
      <w:r>
        <w:rPr>
          <w:rFonts w:hint="eastAsia"/>
        </w:rPr>
        <w:br/>
      </w:r>
      <w:r>
        <w:rPr>
          <w:rFonts w:hint="eastAsia"/>
        </w:rPr>
        <w:t>　　　　二、心脏病用药的分类</w:t>
      </w:r>
      <w:r>
        <w:rPr>
          <w:rFonts w:hint="eastAsia"/>
        </w:rPr>
        <w:br/>
      </w:r>
      <w:r>
        <w:rPr>
          <w:rFonts w:hint="eastAsia"/>
        </w:rPr>
        <w:t>　　　　三、心脏病用药的营养价值</w:t>
      </w:r>
      <w:r>
        <w:rPr>
          <w:rFonts w:hint="eastAsia"/>
        </w:rPr>
        <w:br/>
      </w:r>
      <w:r>
        <w:rPr>
          <w:rFonts w:hint="eastAsia"/>
        </w:rPr>
        <w:t>　　　　四、心脏病用药在国民经济中的地位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我国心脏病用药市场概况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2020-2025年中国心脏病用药行业运行环境分析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二、心脏病用药行业政策分析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中国心脏病用药行业整体运行现状分析</w:t>
      </w:r>
      <w:r>
        <w:rPr>
          <w:rFonts w:hint="eastAsia"/>
        </w:rPr>
        <w:br/>
      </w:r>
      <w:r>
        <w:rPr>
          <w:rFonts w:hint="eastAsia"/>
        </w:rPr>
        <w:t>　　第一节 心脏病用药行业产业链概况</w:t>
      </w:r>
      <w:r>
        <w:rPr>
          <w:rFonts w:hint="eastAsia"/>
        </w:rPr>
        <w:br/>
      </w:r>
      <w:r>
        <w:rPr>
          <w:rFonts w:hint="eastAsia"/>
        </w:rPr>
        <w:t>　　　　一、心脏病用药行业上游发展现状调研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二、心脏病用药行业上游发展趋势预测分析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三、心脏病用药行业下游发展现状调研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四、心脏病用药行业下游发展趋势预测分析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心脏病用药行业市场供需情况分析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2020-2025年国内心脏病用药行业发展现状调研</w:t>
      </w:r>
      <w:r>
        <w:rPr>
          <w:rFonts w:hint="eastAsia"/>
        </w:rPr>
        <w:br/>
      </w:r>
      <w:r>
        <w:rPr>
          <w:rFonts w:hint="eastAsia"/>
        </w:rPr>
        <w:t>　　　　一、心脏病用药行业价格现状调研</w:t>
      </w:r>
      <w:r>
        <w:rPr>
          <w:rFonts w:hint="eastAsia"/>
        </w:rPr>
        <w:br/>
      </w:r>
      <w:r>
        <w:rPr>
          <w:rFonts w:hint="eastAsia"/>
        </w:rPr>
        <w:t>　　　　二、心脏病用药行业产销状况分析</w:t>
      </w:r>
      <w:r>
        <w:rPr>
          <w:rFonts w:hint="eastAsia"/>
        </w:rPr>
        <w:br/>
      </w:r>
      <w:r>
        <w:rPr>
          <w:rFonts w:hint="eastAsia"/>
        </w:rPr>
        <w:t>　　　　三、心脏病用药行业市场盈利能力分析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心脏病用药行业区域市场调研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2020-2025年中国心脏病用药所属行业进出口分析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2020-2025年心脏病用药所属行业进口情况分析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一、心脏病用药所属行业进口现状分析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二、心脏病用药所属行业进口规模分析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三、心脏病用药所属行业进口趋势分析</w:t>
      </w:r>
      <w:r>
        <w:rPr>
          <w:rFonts w:hint="eastAsia"/>
        </w:rPr>
        <w:br/>
      </w:r>
      <w:r>
        <w:rPr>
          <w:rFonts w:hint="eastAsia"/>
        </w:rPr>
        <w:t>　　第二节 2020-2025年心脏病用药所属行业出口情况分析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一、心脏病用药所属行业出口现状分析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二、心脏病用药所属行业出口规模分析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三、心脏病用药所属行业出口趋势分析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2020-2025年中国心脏病用药所属行业主要指标分析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2020-2025年中国心脏病用药所属产业工业主要数据分析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一、心脏病用药所属行业工业总产值分析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二、心脏病用药所属行业主营业务收入分析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三、心脏病用药所属行业利润总额分析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2020-2025年中国心脏病用药所属行业财务指标分析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中国心脏病用药行业竞争格局分析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心脏病用药行业竞争结构分析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心脏病用药行业集中度分析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心脏病用药行业国际竞争力比较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2020-2025年心脏病用药行业竞争格局分析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一、国内外心脏病用药竞争分析</w:t>
      </w:r>
      <w:r>
        <w:rPr>
          <w:rFonts w:hint="eastAsia"/>
        </w:rPr>
        <w:br/>
      </w:r>
      <w:r>
        <w:rPr>
          <w:rFonts w:hint="eastAsia"/>
        </w:rPr>
        <w:t>　　　　二、我国心脏病用药市场竞争分析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三、国内主要心脏病用药企业动向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心脏病用药行业企业竞争格局分析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哈药集团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嘉事堂药业股份有限公司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上海玉丹药业有限公司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未来心脏病用药行业发展预测分析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2025-2031年心脏病用药行业市场预测分析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2025-2031年中国心脏病用药行业供需预测分析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一、中国心脏病用药供给预测分析</w:t>
      </w:r>
      <w:r>
        <w:rPr>
          <w:rFonts w:hint="eastAsia"/>
        </w:rPr>
        <w:br/>
      </w:r>
      <w:r>
        <w:rPr>
          <w:rFonts w:hint="eastAsia"/>
        </w:rPr>
        <w:t>　　　　二、中国心脏病用药产量预测分析</w:t>
      </w:r>
      <w:r>
        <w:rPr>
          <w:rFonts w:hint="eastAsia"/>
        </w:rPr>
        <w:br/>
      </w:r>
      <w:r>
        <w:rPr>
          <w:rFonts w:hint="eastAsia"/>
        </w:rPr>
        <w:t>　　　　三、中国心脏病用药需求预测分析</w:t>
      </w:r>
      <w:r>
        <w:rPr>
          <w:rFonts w:hint="eastAsia"/>
        </w:rPr>
        <w:br/>
      </w:r>
      <w:r>
        <w:rPr>
          <w:rFonts w:hint="eastAsia"/>
        </w:rPr>
        <w:t>　　　　四、中国心脏病用药供需平衡预测分析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2025-2031年心脏病用药行业趋势预测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消费市场对心脏病用药行业的影响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公司对心脏病用药企业竞争策略分析</w:t>
      </w:r>
      <w:r>
        <w:rPr>
          <w:rFonts w:hint="eastAsia"/>
        </w:rPr>
        <w:br/>
      </w:r>
      <w:r>
        <w:rPr>
          <w:rFonts w:hint="eastAsia"/>
        </w:rPr>
        <w:t>　　第一节 心脏病用药市场竞争策略分析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一、2025年心脏病用药市场增长潜力分析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二、2025年心脏病用药主要潜力品种分析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三、现有心脏病用药产品竞争策略分析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心脏病用药行业产品定位及市场推广策略分析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对心脏病用药行业投资机会与风险分析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心脏病用药行业投资机会分析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一、心脏病用药投资项目分析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二、可以投资的心脏病用药模式</w:t>
      </w:r>
      <w:r>
        <w:rPr>
          <w:rFonts w:hint="eastAsia"/>
        </w:rPr>
        <w:br/>
      </w:r>
      <w:r>
        <w:rPr>
          <w:rFonts w:hint="eastAsia"/>
        </w:rPr>
        <w:t>　　　　三、2025年心脏病用药投资机会</w:t>
      </w:r>
      <w:r>
        <w:rPr>
          <w:rFonts w:hint="eastAsia"/>
        </w:rPr>
        <w:br/>
      </w:r>
      <w:r>
        <w:rPr>
          <w:rFonts w:hint="eastAsia"/>
        </w:rPr>
        <w:t>　　　　四、2025年心脏病用药投资新方向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五、2025-2031年心脏病用药行业投资的建议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影响心脏病用药行业发展的主要因素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心脏病用药行业投资前景及应对措施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[⋅中⋅智⋅林⋅]行业投资方式建议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心脏病用药行业生命周期</w:t>
      </w:r>
      <w:r>
        <w:rPr>
          <w:rFonts w:hint="eastAsia"/>
        </w:rPr>
        <w:br/>
      </w:r>
      <w:r>
        <w:rPr>
          <w:rFonts w:hint="eastAsia"/>
        </w:rPr>
        <w:t>　　图表 心脏病用药行业产业链结构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2020-2025年全球心脏病用药行业市场规模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2020-2025年中国心脏病用药行业市场规模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2020-2025年心脏病用药行业重要数据指标比较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2020-2025年中国心脏病用药市场占全球份额比较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2020-2025年心脏病用药行业工业总产值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2020-2025年心脏病用药行业销售收入</w:t>
      </w:r>
      <w:r>
        <w:rPr>
          <w:rFonts w:hint="eastAsia"/>
        </w:rPr>
        <w:br/>
      </w:r>
      <w:r>
        <w:rPr>
          <w:rFonts w:hint="eastAsia"/>
        </w:rPr>
        <w:t>　　图表 2020-2025年心脏病用药行业利润总额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2020-2025年心脏病用药行业资产总计</w:t>
      </w:r>
      <w:r>
        <w:rPr>
          <w:rFonts w:hint="eastAsia"/>
        </w:rPr>
        <w:br/>
      </w:r>
      <w:r>
        <w:rPr>
          <w:rFonts w:hint="eastAsia"/>
        </w:rPr>
        <w:t>　　图表 2020-2025年心脏病用药行业负债总计</w:t>
      </w:r>
      <w:r>
        <w:rPr>
          <w:rFonts w:hint="eastAsia"/>
        </w:rPr>
        <w:br/>
      </w:r>
      <w:r>
        <w:rPr>
          <w:rFonts w:hint="eastAsia"/>
        </w:rPr>
        <w:t>　　图表 2020-2025年心脏病用药行业竞争力分析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2020-2025年心脏病用药市场价格走势</w:t>
      </w:r>
      <w:r>
        <w:rPr>
          <w:rFonts w:hint="eastAsia"/>
        </w:rPr>
        <w:br/>
      </w:r>
      <w:r>
        <w:rPr>
          <w:rFonts w:hint="eastAsia"/>
        </w:rPr>
        <w:t>　　图表 2020-2025年心脏病用药行业主营业务收入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2020-2025年心脏病用药行业主营业务成本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2020-2025年心脏病用药行业销售费用分析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2020-2025年心脏病用药行业管理费用分析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2020-2025年心脏病用药行业财务费用分析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2025-2031年心脏病用药行业市场规模预测分析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9c058f8464ec4" w:history="1">
        <w:r>
          <w:rPr>
            <w:rStyle w:val="Hyperlink"/>
          </w:rPr>
          <w:t>2025-2031年中国心脏病用药市场现状全面调研及发展趋势分析报告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9c058f8464ec4" w:history="1">
        <w:r>
          <w:rPr>
            <w:rStyle w:val="Hyperlink"/>
          </w:rPr>
          <w:t>https://www.20087.com/8/26/XinZangBingYongYaoFaZhanQuShiYuCe.html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用什么药效果最好、心脏病用药一览表、排名第一的养心药、狗狗心脏病用药、改善心肌供血的药物、冠状动脉粥样硬化性心脏病用药、冠心病十大忌口食品、心脏病用药硝酸甘油片的服用方法是、冠心病特效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620d1d9364a10" w:history="1">
      <w:r>
        <w:rPr>
          <w:rStyle w:val="Hyperlink"/>
        </w:rPr>
        <w:t>2025-2031年中国心脏病用药市场现状全面调研及发展趋势分析报告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nZangBingYongYaoFaZhanQuShiYuCe.html" TargetMode="External" Id="R51e9c058f846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nZangBingYongYaoFaZhanQuShiYuCe.html" TargetMode="External" Id="Rabb620d1d936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2024-10-29T04:39:00Z</dcterms:created>
  <dcterms:modified xsi:type="dcterms:W3CDTF">2024-10-29T05:39:00Z</dcterms:modified>
  <dc:subject>2025-2031年中国心脏病用药市场现状全面调研及发展趋势分析报告</dc:subject>
  <dc:title>2025-2031年中国心脏病用药市场现状全面调研及发展趋势分析报告</dc:title>
  <cp:keywords>2025-2031年中国心脏病用药市场现状全面调研及发展趋势分析报告</cp:keywords>
  <dc:description>2025-2031年中国心脏病用药市场现状全面调研及发展趋势分析报告</dc:description>
</cp:coreProperties>
</file>