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81cfb32ad4f62" w:history="1">
              <w:r>
                <w:rPr>
                  <w:rStyle w:val="Hyperlink"/>
                </w:rPr>
                <w:t>2026-2032年全球与中国间充质干细胞市场研究及前景分析报告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81cfb32ad4f62" w:history="1">
              <w:r>
                <w:rPr>
                  <w:rStyle w:val="Hyperlink"/>
                </w:rPr>
                <w:t>2026-2032年全球与中国间充质干细胞市场研究及前景分析报告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81cfb32ad4f62" w:history="1">
                <w:r>
                  <w:rPr>
                    <w:rStyle w:val="Hyperlink"/>
                  </w:rPr>
                  <w:t>https://www.20087.com/8/86/JianChongZhiGanXiBaoHangYeXianZhuangJiQianJing.html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充质干细胞因其多向分化潜能、免疫调节特性及低致瘤风险，成为细胞治疗与再生医学领域的核心研究对象，来源包括骨髓、脂肪、脐带及牙髓等组织。当前临床应用聚焦于移植物抗宿主病、骨关节修复、慢性炎症性疾病及肺纤维化等适应症，部分产品已获区域性上市许可。制备工艺涵盖原代分离、体外扩增、冻存复苏及质量控制，对无菌保障、表型稳定性及功能一致性提出极高要求。然而，间充质干细胞作用机制尚未完全阐明，临床疗效存在个体差异，且大规模培养面临成本高、批次波动大、衰老累积等挑战。监管体系虽逐步完善，但全球标准尚未统一，影响跨国临床试验推进。</w:t>
      </w:r>
      <w:r>
        <w:rPr>
          <w:rFonts w:hint="eastAsia"/>
        </w:rPr>
        <w:br/>
      </w:r>
      <w:r>
        <w:rPr>
          <w:rFonts w:hint="eastAsia"/>
        </w:rPr>
        <w:t>　　未来，间充质干细胞将依托基因编辑、3D培养与外泌体技术实现效能跃升。CRISPR等工具可增强其靶向归巢能力或分泌特定治疗因子；微载体悬浮培养与生物反应器系统将支撑工业化放大，降低成本并提升均一性。外泌体作为间充质干细胞旁分泌效应的主要载体，有望成为无细胞治疗新范式，规避活细胞输注风险。在应用拓展方面，神经退行性疾病、糖尿病并发症及心肌修复等领域临床验证持续推进。监管科学亦将发展标准化效力评价模型（如免疫抑制指数、分泌组谱），推动产品批间可比性。长远看，间充质干细胞将从实验性疗法升级为基于机制明确、制造可控的精准再生医学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81cfb32ad4f62" w:history="1">
        <w:r>
          <w:rPr>
            <w:rStyle w:val="Hyperlink"/>
          </w:rPr>
          <w:t>2026-2032年全球与中国间充质干细胞市场研究及前景分析报告</w:t>
        </w:r>
      </w:hyperlink>
      <w:r>
        <w:rPr>
          <w:rFonts w:hint="eastAsia"/>
        </w:rPr>
        <w:t>》基于对间充质干细胞行业的长期监测研究，结合间充质干细胞行业供需关系变化规律、产品消费结构、应用领域拓展、市场发展环境及政策支持等多维度分析，采用定量与定性相结合的科学方法，对行业内重点企业进行了系统研究。报告全面呈现了间充质干细胞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全球市场间充质干细胞市场总体规模</w:t>
      </w:r>
      <w:r>
        <w:rPr>
          <w:rFonts w:hint="eastAsia"/>
        </w:rPr>
        <w:br/>
      </w:r>
      <w:r>
        <w:rPr>
          <w:rFonts w:hint="eastAsia"/>
        </w:rPr>
        <w:t>　　1.4 中国市场间充质干细胞市场总体规模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间充质干细胞行业发展总体概况</w:t>
      </w:r>
      <w:r>
        <w:rPr>
          <w:rFonts w:hint="eastAsia"/>
        </w:rPr>
        <w:br/>
      </w:r>
      <w:r>
        <w:rPr>
          <w:rFonts w:hint="eastAsia"/>
        </w:rPr>
        <w:t>　　　　1.5.2 间充质干细胞行业发展主要特点</w:t>
      </w:r>
      <w:r>
        <w:rPr>
          <w:rFonts w:hint="eastAsia"/>
        </w:rPr>
        <w:br/>
      </w:r>
      <w:r>
        <w:rPr>
          <w:rFonts w:hint="eastAsia"/>
        </w:rPr>
        <w:t>　　　　1.5.3 间充质干细胞行业发展影响因素</w:t>
      </w:r>
      <w:r>
        <w:rPr>
          <w:rFonts w:hint="eastAsia"/>
        </w:rPr>
        <w:br/>
      </w:r>
      <w:r>
        <w:rPr>
          <w:rFonts w:hint="eastAsia"/>
        </w:rPr>
        <w:t>　　　　1.5.3 .1 间充质干细胞有利因素</w:t>
      </w:r>
      <w:r>
        <w:rPr>
          <w:rFonts w:hint="eastAsia"/>
        </w:rPr>
        <w:br/>
      </w:r>
      <w:r>
        <w:rPr>
          <w:rFonts w:hint="eastAsia"/>
        </w:rPr>
        <w:t>　　　　1.5.3 .2 间充质干细胞不利因素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全球市场，近三年间充质干细胞主要企业占有率及排名（按收入）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间充质干细胞主要企业在国际市场占有率（按收入，2023-2026）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2025年间充质干细胞主要企业在国际市场排名（按收入）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全球市场主要企业间充质干细胞销售收入（2023-2026）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中国市场，近三年间充质干细胞主要企业占有率及排名（按收入）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间充质干细胞主要企业在中国市场占有率（按收入，2023-2026）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2025年间充质干细胞主要企业在中国市场排名（按收入）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中国市场主要企业间充质干细胞销售收入（2023-2026）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全球主要厂商间充质干细胞总部及产地分布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全球主要厂商成立时间及间充质干细胞商业化日期</w:t>
      </w:r>
      <w:r>
        <w:rPr>
          <w:rFonts w:hint="eastAsia"/>
        </w:rPr>
        <w:br/>
      </w:r>
      <w:r>
        <w:rPr>
          <w:rFonts w:hint="eastAsia"/>
        </w:rPr>
        <w:t>　　2.5 全球主要厂商间充质干细胞产品类型及应用</w:t>
      </w:r>
      <w:r>
        <w:rPr>
          <w:rFonts w:hint="eastAsia"/>
        </w:rPr>
        <w:br/>
      </w:r>
      <w:r>
        <w:rPr>
          <w:rFonts w:hint="eastAsia"/>
        </w:rPr>
        <w:t>　　2.6 间充质干细胞行业集中度、竞争程度分析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间充质干细胞行业集中度分析：2025年全球Top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全球间充质干细胞第一梯队、第二梯队和第三梯队厂商（品牌）及市场份额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全球间充质干细胞主要地区分析</w:t>
      </w:r>
      <w:r>
        <w:rPr>
          <w:rFonts w:hint="eastAsia"/>
        </w:rPr>
        <w:br/>
      </w:r>
      <w:r>
        <w:rPr>
          <w:rFonts w:hint="eastAsia"/>
        </w:rPr>
        <w:t>　　3.1 全球主要地区间充质干细胞市场规模分析：2021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全球主要地区间充质干细胞销售额及份额（2021-2026）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全球主要地区间充质干细胞销售额及份额预测（2027-2032）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北美间充质干细胞销售额及预测（2021-2032）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欧洲间充质干细胞销售额及预测（2021-2032）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中国间充质干细胞销售额及预测（2021-2032）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日本间充质干细胞销售额及预测（2021-2032）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东南亚间充质干细胞销售额及预测（2021-2032）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印度间充质干细胞销售额及预测（2021-2032）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南美间充质干细胞销售额及预测（2021-2032）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中东间充质干细胞销售额及预测（2021-2032）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脐带间充质干细胞</w:t>
      </w:r>
      <w:r>
        <w:rPr>
          <w:rFonts w:hint="eastAsia"/>
        </w:rPr>
        <w:br/>
      </w:r>
      <w:r>
        <w:rPr>
          <w:rFonts w:hint="eastAsia"/>
        </w:rPr>
        <w:t>　　　　4.1.2 骨髓间充质干细胞</w:t>
      </w:r>
      <w:r>
        <w:rPr>
          <w:rFonts w:hint="eastAsia"/>
        </w:rPr>
        <w:br/>
      </w:r>
      <w:r>
        <w:rPr>
          <w:rFonts w:hint="eastAsia"/>
        </w:rPr>
        <w:t>　　　　4.1.3 胎盘间充质干细胞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按产品类型细分，全球间充质干细胞销售额对比（2021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按产品类型细分，全球间充质干细胞销售额及预测（2021-2032）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按产品类型细分，全球间充质干细胞销售额及市场份额（2021-2026）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按产品类型细分，全球间充质干细胞销售额预测（2027-2032）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按产品类型细分，中国间充质干细胞销售额及预测（2021-2032）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按产品类型细分，中国间充质干细胞销售额及市场份额（2021-2026）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按产品类型细分，中国间充质干细胞销售额预测（2027-2032）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研究</w:t>
      </w:r>
      <w:r>
        <w:rPr>
          <w:rFonts w:hint="eastAsia"/>
        </w:rPr>
        <w:br/>
      </w:r>
      <w:r>
        <w:rPr>
          <w:rFonts w:hint="eastAsia"/>
        </w:rPr>
        <w:t>　　　　5.1.2 疾病治疗</w:t>
      </w:r>
      <w:r>
        <w:rPr>
          <w:rFonts w:hint="eastAsia"/>
        </w:rPr>
        <w:br/>
      </w:r>
      <w:r>
        <w:rPr>
          <w:rFonts w:hint="eastAsia"/>
        </w:rPr>
        <w:t>　　　　5.1.3 美容抗衰老</w:t>
      </w:r>
      <w:r>
        <w:rPr>
          <w:rFonts w:hint="eastAsia"/>
        </w:rPr>
        <w:br/>
      </w:r>
      <w:r>
        <w:rPr>
          <w:rFonts w:hint="eastAsia"/>
        </w:rPr>
        <w:t>　　　　5.1.4 储存</w:t>
      </w:r>
      <w:r>
        <w:rPr>
          <w:rFonts w:hint="eastAsia"/>
        </w:rPr>
        <w:br/>
      </w:r>
      <w:r>
        <w:rPr>
          <w:rFonts w:hint="eastAsia"/>
        </w:rPr>
        <w:t>　　5.2 按应用细分，全球间充质干细胞销售额对比（2021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按应用细分，全球间充质干细胞销售额及预测（2021-2032）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按应用细分，全球间充质干细胞销售额及市场份额（2021-2026）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按应用细分，全球间充质干细胞销售额预测（2027-2032）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中国不同应用间充质干细胞销售额及预测（2021-2032）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中国不同应用间充质干细胞销售额及市场份额（2021-2026）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中国不同应用间充质干细胞销售额预测（2027-2032）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间充质干细胞行业发展趋势</w:t>
      </w:r>
      <w:r>
        <w:rPr>
          <w:rFonts w:hint="eastAsia"/>
        </w:rPr>
        <w:br/>
      </w:r>
      <w:r>
        <w:rPr>
          <w:rFonts w:hint="eastAsia"/>
        </w:rPr>
        <w:t>　　7.2 间充质干细胞行业主要驱动因素</w:t>
      </w:r>
      <w:r>
        <w:rPr>
          <w:rFonts w:hint="eastAsia"/>
        </w:rPr>
        <w:br/>
      </w:r>
      <w:r>
        <w:rPr>
          <w:rFonts w:hint="eastAsia"/>
        </w:rPr>
        <w:t>　　7.3 间充质干细胞中国企业SWOT分析</w:t>
      </w:r>
      <w:r>
        <w:rPr>
          <w:rFonts w:hint="eastAsia"/>
        </w:rPr>
        <w:br/>
      </w:r>
      <w:r>
        <w:rPr>
          <w:rFonts w:hint="eastAsia"/>
        </w:rPr>
        <w:t>　　7.4 中国间充质干细胞行业政策环境分析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间充质干细胞行业产业链简介</w:t>
      </w:r>
      <w:r>
        <w:rPr>
          <w:rFonts w:hint="eastAsia"/>
        </w:rPr>
        <w:br/>
      </w:r>
      <w:r>
        <w:rPr>
          <w:rFonts w:hint="eastAsia"/>
        </w:rPr>
        <w:t>　　　　8.1.1 间充质干细胞行业供应链分析</w:t>
      </w:r>
      <w:r>
        <w:rPr>
          <w:rFonts w:hint="eastAsia"/>
        </w:rPr>
        <w:br/>
      </w:r>
      <w:r>
        <w:rPr>
          <w:rFonts w:hint="eastAsia"/>
        </w:rPr>
        <w:t>　　　　8.1.2 间充质干细胞主要原料及供应情况</w:t>
      </w:r>
      <w:r>
        <w:rPr>
          <w:rFonts w:hint="eastAsia"/>
        </w:rPr>
        <w:br/>
      </w:r>
      <w:r>
        <w:rPr>
          <w:rFonts w:hint="eastAsia"/>
        </w:rPr>
        <w:t>　　　　8.1.3 间充质干细胞行业主要下游客户</w:t>
      </w:r>
      <w:r>
        <w:rPr>
          <w:rFonts w:hint="eastAsia"/>
        </w:rPr>
        <w:br/>
      </w:r>
      <w:r>
        <w:rPr>
          <w:rFonts w:hint="eastAsia"/>
        </w:rPr>
        <w:t>　　8.2 间充质干细胞行业采购模式</w:t>
      </w:r>
      <w:r>
        <w:rPr>
          <w:rFonts w:hint="eastAsia"/>
        </w:rPr>
        <w:br/>
      </w:r>
      <w:r>
        <w:rPr>
          <w:rFonts w:hint="eastAsia"/>
        </w:rPr>
        <w:t>　　8.3 间充质干细胞行业生产模式</w:t>
      </w:r>
      <w:r>
        <w:rPr>
          <w:rFonts w:hint="eastAsia"/>
        </w:rPr>
        <w:br/>
      </w:r>
      <w:r>
        <w:rPr>
          <w:rFonts w:hint="eastAsia"/>
        </w:rPr>
        <w:t>　　8.4 间充质干细胞行业销售模式及销售渠道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间充质干细胞行业发展主要特点</w:t>
      </w:r>
      <w:r>
        <w:rPr>
          <w:rFonts w:hint="eastAsia"/>
        </w:rPr>
        <w:br/>
      </w:r>
      <w:r>
        <w:rPr>
          <w:rFonts w:hint="eastAsia"/>
        </w:rPr>
        <w:t>　　表 2： 间充质干细胞行业发展有利因素分析</w:t>
      </w:r>
      <w:r>
        <w:rPr>
          <w:rFonts w:hint="eastAsia"/>
        </w:rPr>
        <w:br/>
      </w:r>
      <w:r>
        <w:rPr>
          <w:rFonts w:hint="eastAsia"/>
        </w:rPr>
        <w:t>　　表 3： 间充质干细胞行业发展不利因素分析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进入间充质干细胞行业壁垒</w:t>
      </w:r>
      <w:r>
        <w:rPr>
          <w:rFonts w:hint="eastAsia"/>
        </w:rPr>
        <w:br/>
      </w:r>
      <w:r>
        <w:rPr>
          <w:rFonts w:hint="eastAsia"/>
        </w:rPr>
        <w:t>　　表 5： 间充质干细胞主要企业在国际市场占有率（按收入，2023-2026）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2025年间充质干细胞主要企业在国际市场排名（按收入）&amp;（万元）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全球市场主要企业间充质干细胞销售收入（2023-2026）&amp;（万元）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间充质干细胞主要企业在中国市场占有率（按收入，2023-2026）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2025年间充质干细胞主要企业在中国市场排名（按收入）&amp;（万元）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中国市场主要企业间充质干细胞销售收入（2023-2026）&amp;（万元）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全球主要厂商间充质干细胞总部及产地分布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全球主要厂商成立时间及间充质干细胞商业化日期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全球主要厂商间充质干细胞产品类型及应用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2025年全球间充质干细胞主要厂商市场地位（第一梯队、第二梯队和第三梯队）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全球间充质干细胞市场投资、并购等现状分析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全球主要地区间充质干细胞销售额：（2021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全球主要地区间充质干细胞销售额（2021-2026）&amp;（万元）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全球主要地区间充质干细胞销售额及份额列表（2021-2026）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全球主要地区间充质干细胞销售额预测（2027-2032）&amp;（万元）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全球主要地区间充质干细胞销售额及份额列表预测（2027-2032）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脐带间充质干细胞主要企业列表</w:t>
      </w:r>
      <w:r>
        <w:rPr>
          <w:rFonts w:hint="eastAsia"/>
        </w:rPr>
        <w:br/>
      </w:r>
      <w:r>
        <w:rPr>
          <w:rFonts w:hint="eastAsia"/>
        </w:rPr>
        <w:t>　　表 22： 骨髓间充质干细胞主要企业列表</w:t>
      </w:r>
      <w:r>
        <w:rPr>
          <w:rFonts w:hint="eastAsia"/>
        </w:rPr>
        <w:br/>
      </w:r>
      <w:r>
        <w:rPr>
          <w:rFonts w:hint="eastAsia"/>
        </w:rPr>
        <w:t>　　表 23： 胎盘间充质干细胞主要企业列表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按产品类型细分，全球间充质干细胞销售额及增长率对比（2021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按产品类型细分，全球间充质干细胞销售额（2021-2026）&amp;（万元）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按产品类型细分，全球间充质干细胞销售额市场份额列表（2021-2026）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按产品类型细分，全球间充质干细胞销售额预测（2027-2032）&amp;（万元）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按产品类型细分，全球间充质干细胞销售额市场份额预测（2027-2032）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按产品类型细分，中国间充质干细胞销售额（2021-2026）&amp;（万元）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按产品类型细分，中国间充质干细胞销售额市场份额列表（2021-2026）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按产品类型细分，中国间充质干细胞销售额预测（2027-2032）&amp;（万元）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按产品类型细分，中国间充质干细胞销售额市场份额预测（2027-2032）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按应用细分，全球间充质干细胞销售额及增长率对比（2021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按应用细分，全球间充质干细胞销售额（2021-2026）&amp;（万元）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按应用细分，全球间充质干细胞销售额市场份额列表（2021-2026）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按应用细分，全球间充质干细胞销售额预测（2027-2032）&amp;（万元）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按应用细分，全球间充质干细胞市场份额预测（2027-2032）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中国不同应用间充质干细胞销售额（2021-2026）&amp;（万元）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中国不同应用间充质干细胞销售额市场份额列表（2021-2026）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中国不同应用间充质干细胞销售额预测（2027-2032）&amp;（万元）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中国不同应用间充质干细胞销售额市场份额预测（2027-2032）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间充质干细胞收入及毛利率（2021-2026）&amp;（万元）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间充质干细胞行业发展趋势</w:t>
      </w:r>
      <w:r>
        <w:rPr>
          <w:rFonts w:hint="eastAsia"/>
        </w:rPr>
        <w:br/>
      </w:r>
      <w:r>
        <w:rPr>
          <w:rFonts w:hint="eastAsia"/>
        </w:rPr>
        <w:t>　　表 128： 间充质干细胞行业主要驱动因素</w:t>
      </w:r>
      <w:r>
        <w:rPr>
          <w:rFonts w:hint="eastAsia"/>
        </w:rPr>
        <w:br/>
      </w:r>
      <w:r>
        <w:rPr>
          <w:rFonts w:hint="eastAsia"/>
        </w:rPr>
        <w:t>　　表 129： 间充质干细胞行业供应链分析</w:t>
      </w:r>
      <w:r>
        <w:rPr>
          <w:rFonts w:hint="eastAsia"/>
        </w:rPr>
        <w:br/>
      </w:r>
      <w:r>
        <w:rPr>
          <w:rFonts w:hint="eastAsia"/>
        </w:rPr>
        <w:t>　　表 130： 间充质干细胞上游原料供应商</w:t>
      </w:r>
      <w:r>
        <w:rPr>
          <w:rFonts w:hint="eastAsia"/>
        </w:rPr>
        <w:br/>
      </w:r>
      <w:r>
        <w:rPr>
          <w:rFonts w:hint="eastAsia"/>
        </w:rPr>
        <w:t>　　表 131： 间充质干细胞行业主要下游客户</w:t>
      </w:r>
      <w:r>
        <w:rPr>
          <w:rFonts w:hint="eastAsia"/>
        </w:rPr>
        <w:br/>
      </w:r>
      <w:r>
        <w:rPr>
          <w:rFonts w:hint="eastAsia"/>
        </w:rPr>
        <w:t>　　表 132： 间充质干细胞典型经销商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t>　　表 135：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间充质干细胞产品图片</w:t>
      </w:r>
      <w:r>
        <w:rPr>
          <w:rFonts w:hint="eastAsia"/>
        </w:rPr>
        <w:br/>
      </w:r>
      <w:r>
        <w:rPr>
          <w:rFonts w:hint="eastAsia"/>
        </w:rPr>
        <w:t>　　图 2： 全球市场间充质干细胞市场规模，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全球间充质干细胞市场销售额预测：（万元）&amp;（2021-2032）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中国市场间充质干细胞销售额及未来趋势（2021-2032）&amp;（万元）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2025年全球前五大厂商间充质干细胞市场份额</w:t>
      </w:r>
      <w:r>
        <w:rPr>
          <w:rFonts w:hint="eastAsia"/>
        </w:rPr>
        <w:br/>
      </w:r>
      <w:r>
        <w:rPr>
          <w:rFonts w:hint="eastAsia"/>
        </w:rPr>
        <w:t>　　图 6： 2025年全球间充质干细胞第一梯队、第二梯队和第三梯队厂商及市场份额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全球主要地区间充质干细胞销售额市场份额（2021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北美间充质干细胞销售额及预测（2021-2032）&amp;（万元）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欧洲间充质干细胞销售额及预测（2021-2032）&amp;（万元）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中国间充质干细胞销售额及预测（2021-2032）&amp;（万元）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日本间充质干细胞销售额及预测（2021-2032）&amp;（万元）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东南亚间充质干细胞销售额及预测（2021-2032）&amp;（万元）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印度间充质干细胞销售额及预测（2021-2032）&amp;（万元）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南美间充质干细胞销售额及预测（2021-2032）&amp;（万元）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中东间充质干细胞销售额及预测（2021-2032）&amp;（万元）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脐带间充质干细胞 产品图片</w:t>
      </w:r>
      <w:r>
        <w:rPr>
          <w:rFonts w:hint="eastAsia"/>
        </w:rPr>
        <w:br/>
      </w:r>
      <w:r>
        <w:rPr>
          <w:rFonts w:hint="eastAsia"/>
        </w:rPr>
        <w:t>　　图 17： 全球脐带间充质干细胞规模及增长率（2021-2032）&amp;（万元）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骨髓间充质干细胞产品图片</w:t>
      </w:r>
      <w:r>
        <w:rPr>
          <w:rFonts w:hint="eastAsia"/>
        </w:rPr>
        <w:br/>
      </w:r>
      <w:r>
        <w:rPr>
          <w:rFonts w:hint="eastAsia"/>
        </w:rPr>
        <w:t>　　图 19： 全球骨髓间充质干细胞规模及增长率（2021-2032）&amp;（万元）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胎盘间充质干细胞产品图片</w:t>
      </w:r>
      <w:r>
        <w:rPr>
          <w:rFonts w:hint="eastAsia"/>
        </w:rPr>
        <w:br/>
      </w:r>
      <w:r>
        <w:rPr>
          <w:rFonts w:hint="eastAsia"/>
        </w:rPr>
        <w:t>　　图 21： 全球胎盘间充质干细胞规模及增长率（2021-2032）&amp;（万元）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按产品类型细分，全球间充质干细胞市场份额2025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按产品类型细分，全球间充质干细胞市场份额2021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按产品类型细分，全球间充质干细胞市场份额预测2026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按产品类型细分，中国间充质干细胞市场份额2021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按产品类型细分，中国间充质干细胞市场份额预测2026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研究</w:t>
      </w:r>
      <w:r>
        <w:rPr>
          <w:rFonts w:hint="eastAsia"/>
        </w:rPr>
        <w:br/>
      </w:r>
      <w:r>
        <w:rPr>
          <w:rFonts w:hint="eastAsia"/>
        </w:rPr>
        <w:t>　　图 30： 疾病治疗</w:t>
      </w:r>
      <w:r>
        <w:rPr>
          <w:rFonts w:hint="eastAsia"/>
        </w:rPr>
        <w:br/>
      </w:r>
      <w:r>
        <w:rPr>
          <w:rFonts w:hint="eastAsia"/>
        </w:rPr>
        <w:t>　　图 31： 美容抗衰老</w:t>
      </w:r>
      <w:r>
        <w:rPr>
          <w:rFonts w:hint="eastAsia"/>
        </w:rPr>
        <w:br/>
      </w:r>
      <w:r>
        <w:rPr>
          <w:rFonts w:hint="eastAsia"/>
        </w:rPr>
        <w:t>　　图 32： 储存</w:t>
      </w:r>
      <w:r>
        <w:rPr>
          <w:rFonts w:hint="eastAsia"/>
        </w:rPr>
        <w:br/>
      </w:r>
      <w:r>
        <w:rPr>
          <w:rFonts w:hint="eastAsia"/>
        </w:rPr>
        <w:t>　　图 33： 按应用细分，全球间充质干细胞市场份额2025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按应用细分，全球间充质干细胞市场份额2021 &amp; 2025</w:t>
      </w:r>
      <w:r>
        <w:rPr>
          <w:rFonts w:hint="eastAsia"/>
        </w:rPr>
        <w:br/>
      </w:r>
      <w:r>
        <w:rPr>
          <w:rFonts w:hint="eastAsia"/>
        </w:rPr>
        <w:t>　　图 35： 间充质干细胞中国企业SWOT分析</w:t>
      </w:r>
      <w:r>
        <w:rPr>
          <w:rFonts w:hint="eastAsia"/>
        </w:rPr>
        <w:br/>
      </w:r>
      <w:r>
        <w:rPr>
          <w:rFonts w:hint="eastAsia"/>
        </w:rPr>
        <w:t>　　图 36： 间充质干细胞产业链</w:t>
      </w:r>
      <w:r>
        <w:rPr>
          <w:rFonts w:hint="eastAsia"/>
        </w:rPr>
        <w:br/>
      </w:r>
      <w:r>
        <w:rPr>
          <w:rFonts w:hint="eastAsia"/>
        </w:rPr>
        <w:t>　　图 37： 间充质干细胞行业采购模式分析</w:t>
      </w:r>
      <w:r>
        <w:rPr>
          <w:rFonts w:hint="eastAsia"/>
        </w:rPr>
        <w:br/>
      </w:r>
      <w:r>
        <w:rPr>
          <w:rFonts w:hint="eastAsia"/>
        </w:rPr>
        <w:t>　　图 38： 间充质干细胞行业生产模式</w:t>
      </w:r>
      <w:r>
        <w:rPr>
          <w:rFonts w:hint="eastAsia"/>
        </w:rPr>
        <w:br/>
      </w:r>
      <w:r>
        <w:rPr>
          <w:rFonts w:hint="eastAsia"/>
        </w:rPr>
        <w:t>　　图 39： 间充质干细胞行业销售模式分析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81cfb32ad4f62" w:history="1">
        <w:r>
          <w:rPr>
            <w:rStyle w:val="Hyperlink"/>
          </w:rPr>
          <w:t>2026-2032年全球与中国间充质干细胞市场研究及前景分析报告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81cfb32ad4f62" w:history="1">
        <w:r>
          <w:rPr>
            <w:rStyle w:val="Hyperlink"/>
          </w:rPr>
          <w:t>https://www.20087.com/8/86/JianChongZhiGanXiBaoHangYeXianZhuangJiQianJing.html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充质干细胞神奇、间充质干细胞的作用和功效、别人的间充质干细胞我能用吗、间充质干细胞来源于哪里、间充质干细胞存储、间充质干细胞的副作用、间充质干细胞哪里可以打、间充质干细胞的来源、干细胞和间充质干细胞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a311e256c4177" w:history="1">
      <w:r>
        <w:rPr>
          <w:rStyle w:val="Hyperlink"/>
        </w:rPr>
        <w:t>2026-2032年全球与中国间充质干细胞市场研究及前景分析报告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JianChongZhiGanXiBaoHangYeXianZhuangJiQianJing.html" TargetMode="External" Id="R93a81cfb32ad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JianChongZhiGanXiBaoHangYeXianZhuangJiQianJing.html" TargetMode="External" Id="R04ca311e256c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2025-12-31T05:25:29Z</dcterms:created>
  <dcterms:modified xsi:type="dcterms:W3CDTF">2025-12-31T06:25:29Z</dcterms:modified>
  <dc:subject>2026-2032年全球与中国间充质干细胞市场研究及前景分析报告</dc:subject>
  <dc:title>2026-2032年全球与中国间充质干细胞市场研究及前景分析报告</dc:title>
  <cp:keywords>2026-2032年全球与中国间充质干细胞市场研究及前景分析报告</cp:keywords>
  <dc:description>2026-2032年全球与中国间充质干细胞市场研究及前景分析报告</dc:description>
</cp:coreProperties>
</file>