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f86de69064f77" w:history="1">
              <w:r>
                <w:rPr>
                  <w:rStyle w:val="Hyperlink"/>
                </w:rPr>
                <w:t>2024-2030年中国23价肺炎疫苗行业发展深度调研与未来趋势分析报告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f86de69064f77" w:history="1">
              <w:r>
                <w:rPr>
                  <w:rStyle w:val="Hyperlink"/>
                </w:rPr>
                <w:t>2024-2030年中国23价肺炎疫苗行业发展深度调研与未来趋势分析报告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f86de69064f77" w:history="1">
                <w:r>
                  <w:rPr>
                    <w:rStyle w:val="Hyperlink"/>
                  </w:rPr>
                  <w:t>https://www.20087.com/9/56/23JiaFeiYanYiMiaoHangYeQuShiFenX.html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疫苗是一种预防肺炎链球菌引起的疾病的疫苗，特别适用于老年人、儿童和免疫力低下的人群。近年来，随着疫苗接种意识的提高和公共卫生政策的推广，23价肺炎疫苗的覆盖率逐年提升。同时，疫苗研发技术的进步，如蛋白质工程和合成生物学，提高了疫苗的稳定性和免疫原性。</w:t>
      </w:r>
      <w:r>
        <w:rPr>
          <w:rFonts w:hint="eastAsia"/>
        </w:rPr>
        <w:br/>
      </w:r>
      <w:r>
        <w:rPr>
          <w:rFonts w:hint="eastAsia"/>
        </w:rPr>
        <w:t>　　未来，23价肺炎疫苗将更加注重广谱性和长效性。通过组合多种血清型的抗原成分，疫苗将能够提供更广泛的保护，抵御更多类型的肺炎链球菌。同时，增强免疫记忆的策略，如使用新型佐剂，将延长疫苗的保护期限，减少接种次数，提高公共卫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f86de69064f77" w:history="1">
        <w:r>
          <w:rPr>
            <w:rStyle w:val="Hyperlink"/>
          </w:rPr>
          <w:t>2024-2030年中国23价肺炎疫苗行业发展深度调研与未来趋势分析报告</w:t>
        </w:r>
      </w:hyperlink>
      <w:r>
        <w:rPr>
          <w:rFonts w:hint="eastAsia"/>
        </w:rPr>
        <w:t>》全面分析了23价肺炎疫苗行业的现状，深入探讨了23价肺炎疫苗市场需求、市场规模及价格波动。23价肺炎疫苗报告探讨了产业链关键环节，并对23价肺炎疫苗各细分市场进行了研究。同时，基于权威数据和专业分析，科学预测了23价肺炎疫苗市场前景与发展趋势。此外，还评估了23价肺炎疫苗重点企业的经营状况，包括品牌影响力、市场集中度以及竞争格局，并审慎剖析了潜在风险与机遇。23价肺炎疫苗报告以其专业性、科学性和权威性，成为23价肺炎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2024年全球23价肺炎疫苗所属行业市场运行形势综述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2024年全球23价肺炎疫苗产品市场动态研究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一、全球23价肺炎疫苗产品市场特征分析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二、全球23价肺炎疫苗产品市场供需监测研究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三、全球23价肺炎疫苗产品价格走势分析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2024年全球主要区域23价肺炎疫苗市场运行形势透析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2024年全球主要国家23价肺炎疫苗市场深度局势分析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2024-2030年全球23价肺炎疫苗产品市场发展趋势预测解析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2024年中国23价肺炎疫苗行业市场发展环境分析（PEST分析法）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2024年中国23价肺炎疫苗行业政策环境分析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一、23价肺炎疫苗行业政策深度解读</w:t>
      </w:r>
      <w:r>
        <w:rPr>
          <w:rFonts w:hint="eastAsia"/>
        </w:rPr>
        <w:br/>
      </w:r>
      <w:r>
        <w:rPr>
          <w:rFonts w:hint="eastAsia"/>
        </w:rPr>
        <w:t>　　　　二、23价肺炎疫苗行业标准研究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2024年中国23价肺炎疫苗行业社会环境分析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2024年中国23价肺炎疫苗行业技术环境分析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2024年中国23价肺炎疫苗品牌所属市场整体运行态势剖析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2024年中国23价肺炎疫苗行业市场供需状况</w:t>
      </w:r>
      <w:r>
        <w:rPr>
          <w:rFonts w:hint="eastAsia"/>
        </w:rPr>
        <w:br/>
      </w:r>
      <w:r>
        <w:rPr>
          <w:rFonts w:hint="eastAsia"/>
        </w:rPr>
        <w:t>　　2018年我国23价肺炎球菌多糖疫苗的批签发数量为704.7万支，同比上升34%。 23价肺炎球菌多糖疫苗疫苗批签发数量的 增加得益于各地政府的推广接种政策，因此产品需求端良好。截至目前实现批签发350万 支，是全年批签发水平的1/2。</w:t>
      </w:r>
      <w:r>
        <w:rPr>
          <w:rFonts w:hint="eastAsia"/>
        </w:rPr>
        <w:br/>
      </w:r>
      <w:r>
        <w:rPr>
          <w:rFonts w:hint="eastAsia"/>
        </w:rPr>
        <w:t>　　23价肺炎球菌多糖疫苗批签发情况</w:t>
      </w:r>
      <w:r>
        <w:rPr>
          <w:rFonts w:hint="eastAsia"/>
        </w:rPr>
        <w:br/>
      </w:r>
      <w:r>
        <w:rPr>
          <w:rFonts w:hint="eastAsia"/>
        </w:rPr>
        <w:t>　　　　一、23价肺炎疫苗行业市场供给情况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二、23价肺炎疫苗行业需求分析</w:t>
      </w:r>
      <w:r>
        <w:rPr>
          <w:rFonts w:hint="eastAsia"/>
        </w:rPr>
        <w:br/>
      </w:r>
      <w:r>
        <w:rPr>
          <w:rFonts w:hint="eastAsia"/>
        </w:rPr>
        <w:t>　　　　三、23价肺炎疫苗行业需求特点研究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2024年中国23价肺炎疫苗产品主要经销方式深度探讨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一、2024年中国23价肺炎疫苗产品市场批发分析</w:t>
      </w:r>
      <w:r>
        <w:rPr>
          <w:rFonts w:hint="eastAsia"/>
        </w:rPr>
        <w:br/>
      </w:r>
      <w:r>
        <w:rPr>
          <w:rFonts w:hint="eastAsia"/>
        </w:rPr>
        <w:t>　　　　二、2024年中国23价肺炎疫苗产品加盟商（代理）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三、2024年中国23价肺炎疫苗产品自主经营分析</w:t>
      </w:r>
      <w:r>
        <w:rPr>
          <w:rFonts w:hint="eastAsia"/>
        </w:rPr>
        <w:br/>
      </w:r>
      <w:r>
        <w:rPr>
          <w:rFonts w:hint="eastAsia"/>
        </w:rPr>
        <w:t>　　第三节 2024年中国23价肺炎疫苗发展存在问题及建议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2024年中国23价肺炎疫苗产品市场品牌竞争力评估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2024年中国23价肺炎疫苗品牌市场运行走势分析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一、中国23价肺炎疫苗品牌竞争对手商铺、商场监测数据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二、中国23价肺炎疫苗品牌排名实地调研结果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三、中国23价肺炎疫苗产品相关联行业或产品情况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2024年中国23价肺炎疫苗产品主要品牌动态关注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一、23价肺炎疫苗品牌销售额前十名排名情况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二、23价肺炎疫苗品牌竞争力前十名排名情况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三、23价肺炎疫苗品牌市场份额前十名排名情况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四、23价肺炎疫苗品牌发展潜力前十名排名情况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2024年中国23价肺炎疫苗产品市场销售策略探讨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2024年中国23价肺炎疫苗产品销售渠道及盈利模式调研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2024年23价肺炎疫苗产品销售渠道特征分析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2024年23价肺炎疫苗产品经销模式研究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2024年23价肺炎疫苗产品销售渠道管理基本要素分析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2024年23价肺炎疫苗产品销售渠道控制五力模型研究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2024年中国23价肺炎疫苗市场消费者偏好深度实地调查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中国23价肺炎疫苗消费者收入分析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23价肺炎疫苗市场消费需求分析</w:t>
      </w:r>
      <w:r>
        <w:rPr>
          <w:rFonts w:hint="eastAsia"/>
        </w:rPr>
        <w:br/>
      </w:r>
      <w:r>
        <w:rPr>
          <w:rFonts w:hint="eastAsia"/>
        </w:rPr>
        <w:t>　　　　一、23价肺炎疫苗市场的消费需求变化</w:t>
      </w:r>
      <w:r>
        <w:rPr>
          <w:rFonts w:hint="eastAsia"/>
        </w:rPr>
        <w:br/>
      </w:r>
      <w:r>
        <w:rPr>
          <w:rFonts w:hint="eastAsia"/>
        </w:rPr>
        <w:t>　　　　二、23价肺炎疫苗行业的需求情况分析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三、2019-2024年23价肺炎疫苗品牌市场消费需求分析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中国23价肺炎疫苗消费市场状况分析</w:t>
      </w:r>
      <w:r>
        <w:rPr>
          <w:rFonts w:hint="eastAsia"/>
        </w:rPr>
        <w:br/>
      </w:r>
      <w:r>
        <w:rPr>
          <w:rFonts w:hint="eastAsia"/>
        </w:rPr>
        <w:t>　　　　一、23价肺炎疫苗行业消费特点</w:t>
      </w:r>
      <w:r>
        <w:rPr>
          <w:rFonts w:hint="eastAsia"/>
        </w:rPr>
        <w:br/>
      </w:r>
      <w:r>
        <w:rPr>
          <w:rFonts w:hint="eastAsia"/>
        </w:rPr>
        <w:t>　　　　二、23价肺炎疫苗消费者分析</w:t>
      </w:r>
      <w:r>
        <w:rPr>
          <w:rFonts w:hint="eastAsia"/>
        </w:rPr>
        <w:br/>
      </w:r>
      <w:r>
        <w:rPr>
          <w:rFonts w:hint="eastAsia"/>
        </w:rPr>
        <w:t>　　　　三、23价肺炎疫苗消费结构分析</w:t>
      </w:r>
      <w:r>
        <w:rPr>
          <w:rFonts w:hint="eastAsia"/>
        </w:rPr>
        <w:br/>
      </w:r>
      <w:r>
        <w:rPr>
          <w:rFonts w:hint="eastAsia"/>
        </w:rPr>
        <w:t>　　　　四、23价肺炎疫苗消费的市场变化</w:t>
      </w:r>
      <w:r>
        <w:rPr>
          <w:rFonts w:hint="eastAsia"/>
        </w:rPr>
        <w:br/>
      </w:r>
      <w:r>
        <w:rPr>
          <w:rFonts w:hint="eastAsia"/>
        </w:rPr>
        <w:t>　　　　五、23价肺炎疫苗市场的消费方向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中国23价肺炎疫苗行业产品的品牌市场调查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五、23价肺炎疫苗行业品牌忠诚度调查结果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六、23价肺炎疫苗行业品牌市场占有率调查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2019-2024年中国23价肺炎疫苗所属产品行业关键数据指标参考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2019-2024年中国23价肺炎疫苗所属行业主要数据监测分析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一、中国23价肺炎疫苗所属行业规模分析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二、中国23价肺炎疫苗所属行业结构分析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三、中国23价肺炎疫苗所属行业产值分析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四、中国23价肺炎疫苗所属行业成本费用分析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五、中国23价肺炎疫苗所属行业盈利能力分析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2019-2024年中国23价肺炎疫苗所属行业产量数据统计分析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一、中国23价肺炎疫苗产量数据分析</w:t>
      </w:r>
      <w:r>
        <w:rPr>
          <w:rFonts w:hint="eastAsia"/>
        </w:rPr>
        <w:br/>
      </w:r>
      <w:r>
        <w:rPr>
          <w:rFonts w:hint="eastAsia"/>
        </w:rPr>
        <w:t>　　　　二、中国23价肺炎疫苗产量数据分析</w:t>
      </w:r>
      <w:r>
        <w:rPr>
          <w:rFonts w:hint="eastAsia"/>
        </w:rPr>
        <w:br/>
      </w:r>
      <w:r>
        <w:rPr>
          <w:rFonts w:hint="eastAsia"/>
        </w:rPr>
        <w:t>　　　　三、中国23价肺炎疫苗产量增长性分析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2019-2024年中国23价肺炎疫苗所属行业进出口数据监测研究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一、中国23价肺炎疫苗所属行业进出口数量分析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二、中国23价肺炎疫苗所属行业进出口金额分析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三、中国23价肺炎疫苗所属行业进出口国家及地区分析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2024年中国23价肺炎疫苗产品主要区域与重点城市市场剖析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二、华北地区23价肺炎疫苗产品供应与消费情况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四、华北地区23价肺炎疫苗行业未来发展预测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四、华中地区23价肺炎疫苗行业发展趋势</w:t>
      </w:r>
      <w:r>
        <w:rPr>
          <w:rFonts w:hint="eastAsia"/>
        </w:rPr>
        <w:br/>
      </w:r>
      <w:r>
        <w:rPr>
          <w:rFonts w:hint="eastAsia"/>
        </w:rPr>
        <w:t>　　第三节 华东地区23价肺炎疫苗发展状况分析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四、华东地区23价肺炎疫苗行业发展前景展望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四、华南地区23价肺炎疫苗行业发展趋势分析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四、西南地区23价肺炎疫苗行业未来发展预测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四、东北地区23价肺炎疫苗行业发展前景剖析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四、西北地区23价肺炎疫苗行业发展趋势研究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2024年中国23价肺炎疫苗产品市场竞争格局热点观察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2024年中国23价肺炎疫苗产品竞争现状分析</w:t>
      </w:r>
      <w:r>
        <w:rPr>
          <w:rFonts w:hint="eastAsia"/>
        </w:rPr>
        <w:br/>
      </w:r>
      <w:r>
        <w:rPr>
          <w:rFonts w:hint="eastAsia"/>
        </w:rPr>
        <w:t>　　　　一、23价肺炎疫苗产品市场竞争力分析</w:t>
      </w:r>
      <w:r>
        <w:rPr>
          <w:rFonts w:hint="eastAsia"/>
        </w:rPr>
        <w:br/>
      </w:r>
      <w:r>
        <w:rPr>
          <w:rFonts w:hint="eastAsia"/>
        </w:rPr>
        <w:t>　　　　二、23价肺炎疫苗产品价格竞争分析</w:t>
      </w:r>
      <w:r>
        <w:rPr>
          <w:rFonts w:hint="eastAsia"/>
        </w:rPr>
        <w:br/>
      </w:r>
      <w:r>
        <w:rPr>
          <w:rFonts w:hint="eastAsia"/>
        </w:rPr>
        <w:t>　　　　三、23价肺炎疫苗产品成本竞争分析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2024年中国23价肺炎疫苗产品集中度分析</w:t>
      </w:r>
      <w:r>
        <w:rPr>
          <w:rFonts w:hint="eastAsia"/>
        </w:rPr>
        <w:br/>
      </w:r>
      <w:r>
        <w:rPr>
          <w:rFonts w:hint="eastAsia"/>
        </w:rPr>
        <w:t>　　　　一、23价肺炎疫苗产品市场集中度分析</w:t>
      </w:r>
      <w:r>
        <w:rPr>
          <w:rFonts w:hint="eastAsia"/>
        </w:rPr>
        <w:br/>
      </w:r>
      <w:r>
        <w:rPr>
          <w:rFonts w:hint="eastAsia"/>
        </w:rPr>
        <w:t>　　　　二、23价肺炎疫苗产品区域集中度分析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2024年中国23价肺炎疫苗产品重点城市竞争分析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2024年中国23价肺炎疫苗产品提升竞争力策略分析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中国23价肺炎疫苗产品优势品牌竞争性财务指标分析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成都生物制品研究所有限公司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北京北生研生物制品有限公司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2024年中国23价肺炎疫苗产品市场营销面临的机遇与挑战研究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2024年中国23价肺炎疫苗产品市场营销面临的机遇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2024年中国23价肺炎疫苗产品市场营销面临问题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2024年中国23价肺炎疫苗产品企业应对挑战的策略研究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2024-2030年中国23价肺炎疫苗产品发展趋势与投资策略研究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2024-2030年中国23价肺炎疫苗产品发展趋势预测分析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一、2024-2030年中国23价肺炎疫苗产品供给预测分析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二、2024-2030年中国23价肺炎疫苗产品需求预测分析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三、2024-2030年中国23价肺炎疫苗产品竞争格局展望预测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2024-2030年中国23价肺炎疫苗产品市场盈利预测研究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2024-2030年中国23价肺炎疫苗产品未来发展预测研究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2024-2030年中国23价肺炎疫苗产品投资策略研究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2024-2030年中国23价肺炎疫苗产品项目投资可行性研究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2024-2030年中国23价肺炎疫苗产品投资吸引力分析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2024-2030年中国23价肺炎疫苗产品投资风险研究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一、中国23价肺炎疫苗产品进入壁垒研究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二、中国23价肺炎疫苗产品投资风险及规避建议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2024年中国23价肺炎疫苗产品投资可行性分析研究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[:中:智林]观点剖析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2024年中国23价肺炎疫苗品牌销售额前十名排名情况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2024年中国23价肺炎疫苗品牌竞争力前十名排名情况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2024年中国23价肺炎疫苗品牌市场份额前十名排名情况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2024年中国23价肺炎疫苗品牌发展潜力前十名排名情况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2024年中国23价肺炎疫苗市场的消费需求变化</w:t>
      </w:r>
      <w:r>
        <w:rPr>
          <w:rFonts w:hint="eastAsia"/>
        </w:rPr>
        <w:br/>
      </w:r>
      <w:r>
        <w:rPr>
          <w:rFonts w:hint="eastAsia"/>
        </w:rPr>
        <w:t>　　图表 2024年中国23价肺炎疫苗行业的需求情况分析</w:t>
      </w:r>
      <w:r>
        <w:rPr>
          <w:rFonts w:hint="eastAsia"/>
        </w:rPr>
        <w:br/>
      </w:r>
      <w:r>
        <w:rPr>
          <w:rFonts w:hint="eastAsia"/>
        </w:rPr>
        <w:t>　　图表 2019-2024年23价肺炎疫苗品牌市场消费需求分析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2024年中国23价肺炎疫苗产品行业消费特点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2024年中国23价肺炎疫苗产品消费结构表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2024年中国23价肺炎疫苗产品消费的市场变化图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2024年中国23价肺炎疫苗产品消费者经常购买的品牌调查情况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2024年中国23价肺炎疫苗行业品牌忠诚度调查数据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f86de69064f77" w:history="1">
        <w:r>
          <w:rPr>
            <w:rStyle w:val="Hyperlink"/>
          </w:rPr>
          <w:t>2024-2030年中国23价肺炎疫苗行业发展深度调研与未来趋势分析报告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f86de69064f77" w:history="1">
        <w:r>
          <w:rPr>
            <w:rStyle w:val="Hyperlink"/>
          </w:rPr>
          <w:t>https://www.20087.com/9/56/23JiaFeiYanYiMiaoHangYeQuShiFenX.html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2e3456085499f" w:history="1">
      <w:r>
        <w:rPr>
          <w:rStyle w:val="Hyperlink"/>
        </w:rPr>
        <w:t>2024-2030年中国23价肺炎疫苗行业发展深度调研与未来趋势分析报告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23JiaFeiYanYiMiaoHangYeQuShiFenX.html" TargetMode="External" Id="Rddff86de690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23JiaFeiYanYiMiaoHangYeQuShiFenX.html" TargetMode="External" Id="R9fb2e3456085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2024-04-06T07:54:00Z</dcterms:created>
  <dcterms:modified xsi:type="dcterms:W3CDTF">2024-04-06T08:54:00Z</dcterms:modified>
  <dc:subject>2024-2030年中国23价肺炎疫苗行业发展深度调研与未来趋势分析报告</dc:subject>
  <dc:title>2024-2030年中国23价肺炎疫苗行业发展深度调研与未来趋势分析报告</dc:title>
  <cp:keywords>2024-2030年中国23价肺炎疫苗行业发展深度调研与未来趋势分析报告</cp:keywords>
  <dc:description>2024-2030年中国23价肺炎疫苗行业发展深度调研与未来趋势分析报告</dc:description>
</cp:coreProperties>
</file>