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a4022e0704c43" w:history="1">
              <w:r>
                <w:rPr>
                  <w:rStyle w:val="Hyperlink"/>
                </w:rPr>
                <w:t>2024年版中国右旋糖酐40行业专题研究及发展趋势分析报告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a4022e0704c43" w:history="1">
              <w:r>
                <w:rPr>
                  <w:rStyle w:val="Hyperlink"/>
                </w:rPr>
                <w:t>2024年版中国右旋糖酐40行业专题研究及发展趋势分析报告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a4022e0704c43" w:history="1">
                <w:r>
                  <w:rPr>
                    <w:rStyle w:val="Hyperlink"/>
                  </w:rPr>
                  <w:t>https://www.20087.com/9/36/YouXuanTangGan40HangYeYanJiuBaoGao.html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糖酐40是血容量扩充剂和药物载体，在临床输液治疗和药物传递系统中具有重要作用。目前，右旋糖酐40的制备和应用技术正不断完善，通过优化生产工艺、提高纯度和稳定性，右旋糖酐40的临床安全性得到显著提升。此外，右旋糖酐40的多功能化也在进行，如通过化学修饰，开发出具有靶向性、缓释性的药物载体，提高了药物的生物利用度和治疗效果。然而，右旋糖酐40的过敏反应和潜在的肾毒性问题仍然是制约其广泛应用的因素，如何在保证药效的同时，降低不良反应，是右旋糖酐40研究的重要课题。</w:t>
      </w:r>
      <w:r>
        <w:rPr>
          <w:rFonts w:hint="eastAsia"/>
        </w:rPr>
        <w:br/>
      </w:r>
      <w:r>
        <w:rPr>
          <w:rFonts w:hint="eastAsia"/>
        </w:rPr>
        <w:t>　　未来，右旋糖酐40的发展趋势将更加注重个体化治疗和安全性优化。个体化治疗方面，通过精准医疗技术，右旋糖酐40将能够根据患者的生理状态和遗传背景，制定个性化的用药方案，提高治疗效果和患者安全性。安全性优化方面，右旋糖酐40将通过结构改造和配伍研究，减少过敏反应和肾损伤的风险，提高药物的安全边际。同时，右旋糖酐40将与更多药物结合，开发出具有协同效应的复方制剂，满足临床治疗的多元化需求，如与抗凝血剂、抗炎药物联合使用，用于急性心脑血管疾病的综合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a4022e0704c43" w:history="1">
        <w:r>
          <w:rPr>
            <w:rStyle w:val="Hyperlink"/>
          </w:rPr>
          <w:t>2024年版中国右旋糖酐40行业专题研究及发展趋势分析报告</w:t>
        </w:r>
      </w:hyperlink>
      <w:r>
        <w:rPr>
          <w:rFonts w:hint="eastAsia"/>
        </w:rPr>
        <w:t>》主要依据国家统计局、发改委、国务院发展研究中心、国家信息中心、右旋糖酐40相关协会的基础信息以及右旋糖酐40科研单位等提供的大量详实资料，对右旋糖酐40行业发展环境、右旋糖酐40产业链、右旋糖酐40市场供需、右旋糖酐40市场价格、右旋糖酐40重点企业等现状进行深入研究，并重点预测了右旋糖酐40行业市场前景及右旋糖酐40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a4022e0704c43" w:history="1">
        <w:r>
          <w:rPr>
            <w:rStyle w:val="Hyperlink"/>
          </w:rPr>
          <w:t>2024年版中国右旋糖酐40行业专题研究及发展趋势分析报告</w:t>
        </w:r>
      </w:hyperlink>
      <w:r>
        <w:rPr>
          <w:rFonts w:hint="eastAsia"/>
        </w:rPr>
        <w:t>》揭示了右旋糖酐40市场潜在需求与机会，为战略投资者选择恰当的右旋糖酐40投资时机和公司领导层做右旋糖酐40战略规划提供准确的右旋糖酐40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右旋糖酐40产业概述</w:t>
      </w:r>
      <w:r>
        <w:rPr>
          <w:rFonts w:hint="eastAsia"/>
        </w:rPr>
        <w:br/>
      </w:r>
      <w:r>
        <w:rPr>
          <w:rFonts w:hint="eastAsia"/>
        </w:rPr>
        <w:t>　　第一节 右旋糖酐40产业定义</w:t>
      </w:r>
      <w:r>
        <w:rPr>
          <w:rFonts w:hint="eastAsia"/>
        </w:rPr>
        <w:br/>
      </w:r>
      <w:r>
        <w:rPr>
          <w:rFonts w:hint="eastAsia"/>
        </w:rPr>
        <w:t>　　第二节 右旋糖酐40产业发展历程</w:t>
      </w:r>
      <w:r>
        <w:rPr>
          <w:rFonts w:hint="eastAsia"/>
        </w:rPr>
        <w:br/>
      </w:r>
      <w:r>
        <w:rPr>
          <w:rFonts w:hint="eastAsia"/>
        </w:rPr>
        <w:t>　　第三节 右旋糖酐40分类情况</w:t>
      </w:r>
      <w:r>
        <w:rPr>
          <w:rFonts w:hint="eastAsia"/>
        </w:rPr>
        <w:br/>
      </w:r>
      <w:r>
        <w:rPr>
          <w:rFonts w:hint="eastAsia"/>
        </w:rPr>
        <w:t>　　第四节 右旋糖酐40产业链分析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2023-2024年中国右旋糖酐40行业发展环境分析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2023-2024年中国右旋糖酐40行业经济环境分析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2023-2024年中国右旋糖酐40行业社会环境分析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2023-2024年中国右旋糖酐40行业政策环境分析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2023-2024年右旋糖酐40行业技术发展现状及趋势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当前我国右旋糖酐40技术发展现状</w:t>
      </w:r>
      <w:r>
        <w:rPr>
          <w:rFonts w:hint="eastAsia"/>
        </w:rPr>
        <w:br/>
      </w:r>
      <w:r>
        <w:rPr>
          <w:rFonts w:hint="eastAsia"/>
        </w:rPr>
        <w:t>　　第二节 中外右旋糖酐40技术差距及产生差距的主要原因分析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提高我国右旋糖酐40技术的对策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2023-2024年全球右旋糖酐40行业发展状况及趋势分析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全球右旋糖酐40行业发展概况</w:t>
      </w:r>
      <w:r>
        <w:rPr>
          <w:rFonts w:hint="eastAsia"/>
        </w:rPr>
        <w:br/>
      </w:r>
      <w:r>
        <w:rPr>
          <w:rFonts w:hint="eastAsia"/>
        </w:rPr>
        <w:t>　　第二节 全球右旋糖酐40行业发展现状及趋势分析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一、全球右旋糖酐40行业市场分布情况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二、全球右旋糖酐40行业发展趋势分析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全球右旋糖酐40行业重点区域发展分析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中国右旋糖酐40行业运行状况分析</w:t>
      </w:r>
      <w:r>
        <w:rPr>
          <w:rFonts w:hint="eastAsia"/>
        </w:rPr>
        <w:br/>
      </w:r>
      <w:r>
        <w:rPr>
          <w:rFonts w:hint="eastAsia"/>
        </w:rPr>
        <w:t>　　第一节 右旋糖酐40行业市场规模分析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一、2019-2024年右旋糖酐40行业市场规模分析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二、2023-2024年右旋糖酐40行业市场规模现状分析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二、2024-2030年右旋糖酐40行业市场规模况预测</w:t>
      </w:r>
      <w:r>
        <w:rPr>
          <w:rFonts w:hint="eastAsia"/>
        </w:rPr>
        <w:br/>
      </w:r>
      <w:r>
        <w:rPr>
          <w:rFonts w:hint="eastAsia"/>
        </w:rPr>
        <w:t>　　第二节 右旋糖酐40行业市场供给分析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一、2019-2024年右旋糖酐40行业市场供给情况分析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二、2023-2024年右旋糖酐40行业市场供给现状分析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二、2024-2030年右旋糖酐40行业市场供给情况预测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右旋糖酐40行业市场需求分析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一、2019-2024年右旋糖酐40行业市场需求情况分析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二、2023-2024年右旋糖酐40行业市场需求现状分析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二、2024-2030年右旋糖酐40行业市场需求情况预测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2023-2024年中国右旋糖酐40行业集中度分析</w:t>
      </w:r>
      <w:r>
        <w:rPr>
          <w:rFonts w:hint="eastAsia"/>
        </w:rPr>
        <w:br/>
      </w:r>
      <w:r>
        <w:rPr>
          <w:rFonts w:hint="eastAsia"/>
        </w:rPr>
        <w:t>　　　　一、右旋糖酐40行业市场集中度情况</w:t>
      </w:r>
      <w:r>
        <w:rPr>
          <w:rFonts w:hint="eastAsia"/>
        </w:rPr>
        <w:br/>
      </w:r>
      <w:r>
        <w:rPr>
          <w:rFonts w:hint="eastAsia"/>
        </w:rPr>
        <w:t>　　　　二、右旋糖酐40行业企业集中度分析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中国右旋糖酐40行业市场区域结构分析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中国右旋糖酐40行业市场需求结构分析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右旋糖酐40行业重点区域（一）需求分析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右旋糖酐40行业重点区域（二）需求分析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右旋糖酐40行业重点区域（三）需求分析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右旋糖酐40产品市场价格行情分析预测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2019-2024年右旋糖酐40产品市场价格回顾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2023-2024年右旋糖酐40产品市场价格现状分析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影响右旋糖酐40产品市场价格因素分析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2024-2030年右旋糖酐40产品市场价格走势预测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右旋糖酐40行业标杆企业竞争力分析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右旋糖酐40重点企业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三、右旋糖酐40企业经营情况分析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右旋糖酐40重点企业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三、右旋糖酐40企业经营情况分析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右旋糖酐40重点企业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三、右旋糖酐40企业经营情况分析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右旋糖酐40重点企业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三、右旋糖酐40企业经营情况分析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右旋糖酐40重点企业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三、右旋糖酐40企业经营情况分析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右旋糖酐40重点企业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三、右旋糖酐40企业经营情况分析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右旋糖酐40重点企业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三、右旋糖酐40企业经营情况分析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右旋糖酐40重点企业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三、右旋糖酐40企业经营情况分析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2023-2024年右旋糖酐40行业企业经营策略研究分析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右旋糖酐40企业多样化经营策略分析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一、右旋糖酐40企业多样化经营情况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二、现行右旋糖酐40行业多样化经营的方向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大型右旋糖酐40企业集团未来发展策略分析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对中小右旋糖酐40企业生产经营的建议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2023-2024年中国右旋糖酐40市场营销策略竞争分析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右旋糖酐40市场产品策略</w:t>
      </w:r>
      <w:r>
        <w:rPr>
          <w:rFonts w:hint="eastAsia"/>
        </w:rPr>
        <w:br/>
      </w:r>
      <w:r>
        <w:rPr>
          <w:rFonts w:hint="eastAsia"/>
        </w:rPr>
        <w:t>　　第二节 右旋糖酐40市场渠道策略</w:t>
      </w:r>
      <w:r>
        <w:rPr>
          <w:rFonts w:hint="eastAsia"/>
        </w:rPr>
        <w:br/>
      </w:r>
      <w:r>
        <w:rPr>
          <w:rFonts w:hint="eastAsia"/>
        </w:rPr>
        <w:t>　　第三节 右旋糖酐40市场价格策略</w:t>
      </w:r>
      <w:r>
        <w:rPr>
          <w:rFonts w:hint="eastAsia"/>
        </w:rPr>
        <w:br/>
      </w:r>
      <w:r>
        <w:rPr>
          <w:rFonts w:hint="eastAsia"/>
        </w:rPr>
        <w:t>　　第四节 右旋糖酐40广告媒体策略</w:t>
      </w:r>
      <w:r>
        <w:rPr>
          <w:rFonts w:hint="eastAsia"/>
        </w:rPr>
        <w:br/>
      </w:r>
      <w:r>
        <w:rPr>
          <w:rFonts w:hint="eastAsia"/>
        </w:rPr>
        <w:t>　　第五节 右旋糖酐40客户服务策略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右旋糖酐40行业发展因素与投资风险分析预测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影响右旋糖酐40行业发展主要因素分析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一、2023-2024年影响右旋糖酐40行业发展的不利因素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二、2023-2024年影响右旋糖酐40行业发展的稳定因素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三、2023-2024年影响右旋糖酐40行业发展的有利因素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四、2023-2024年我国右旋糖酐40行业发展面临的机遇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五、2023-2024年我国右旋糖酐40行业发展面临的挑战</w:t>
      </w:r>
      <w:r>
        <w:rPr>
          <w:rFonts w:hint="eastAsia"/>
        </w:rPr>
        <w:br/>
      </w:r>
      <w:r>
        <w:rPr>
          <w:rFonts w:hint="eastAsia"/>
        </w:rPr>
        <w:t>　　第二节 [:中:智林:]右旋糖酐40行业投资风险分析预测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一、2024-2030年右旋糖酐40行业市场风险分析预测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二、2024-2030年右旋糖酐40行业政策风险分析预测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三、2024-2030年右旋糖酐40行业技术风险分析预测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四、2024-2030年右旋糖酐40行业竞争风险分析预测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五、2024-2030年右旋糖酐40行业管理风险分析预测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六、2024-2030年右旋糖酐40行业其他风险分析预测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右旋糖酐40产业链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2019-2024年中国右旋糖酐40行业市场规模及增长情况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2019-2024年中国右旋糖酐40行业产量及增长趋势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2019-2024年中国右旋糖酐40市场需求量及增速统计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2019-2024年中国右旋糖酐40行业盈利情况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2019-2024年中国右旋糖酐40行业企业数量情况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2019-2024年中国右旋糖酐40行业企业平均规模情况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2019-2024年中国右旋糖酐40行业市场规模及增长情况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**地区右旋糖酐40市场规模及增长情况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**地区右旋糖酐40行业市场需求情况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右旋糖酐40重点企业（一）基本信息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右旋糖酐40重点企业（一）经营情况分析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右旋糖酐40重点企业（一）主要经济指标情况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右旋糖酐40重点企业（二）经营情况分析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右旋糖酐40重点企业（二）主要经济指标情况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2024-2030年中国右旋糖酐40行业产量预测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2024-2030年中国右旋糖酐40市场需求量预测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2024-2030年中国右旋糖酐40行业市场规模预测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2024-2030年中国右旋糖酐40市场前景分析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2024-2030年中国右旋糖酐40行业发展趋势预测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a4022e0704c43" w:history="1">
        <w:r>
          <w:rPr>
            <w:rStyle w:val="Hyperlink"/>
          </w:rPr>
          <w:t>2024年版中国右旋糖酐40行业专题研究及发展趋势分析报告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a4022e0704c43" w:history="1">
        <w:r>
          <w:rPr>
            <w:rStyle w:val="Hyperlink"/>
          </w:rPr>
          <w:t>https://www.20087.com/9/36/YouXuanTangGan40HangYeYanJiuBaoGao.html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475b3cf3940be" w:history="1">
      <w:r>
        <w:rPr>
          <w:rStyle w:val="Hyperlink"/>
        </w:rPr>
        <w:t>2024年版中国右旋糖酐40行业专题研究及发展趋势分析报告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ouXuanTangGan40HangYeYanJiuBaoGao.html" TargetMode="External" Id="R1cfa4022e070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ouXuanTangGan40HangYeYanJiuBaoGao.html" TargetMode="External" Id="Red8475b3cf39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2024-03-12T01:00:00Z</dcterms:created>
  <dcterms:modified xsi:type="dcterms:W3CDTF">2024-03-12T02:00:00Z</dcterms:modified>
  <dc:subject>2024年版中国右旋糖酐40行业专题研究及发展趋势分析报告</dc:subject>
  <dc:title>2024年版中国右旋糖酐40行业专题研究及发展趋势分析报告</dc:title>
  <cp:keywords>2024年版中国右旋糖酐40行业专题研究及发展趋势分析报告</cp:keywords>
  <dc:description>2024年版中国右旋糖酐40行业专题研究及发展趋势分析报告</dc:description>
</cp:coreProperties>
</file>