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8ceb25a24e2b" w:history="1">
              <w:r>
                <w:rPr>
                  <w:rStyle w:val="Hyperlink"/>
                </w:rPr>
                <w:t>2026-2032年全球与中国核医学行业发展分析及前景趋势报告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8ceb25a24e2b" w:history="1">
              <w:r>
                <w:rPr>
                  <w:rStyle w:val="Hyperlink"/>
                </w:rPr>
                <w:t>2026-2032年全球与中国核医学行业发展分析及前景趋势报告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98ceb25a24e2b" w:history="1">
                <w:r>
                  <w:rPr>
                    <w:rStyle w:val="Hyperlink"/>
                  </w:rPr>
                  <w:t>https://www.20087.com/9/06/HeYiXueShiChangQianJingFenXi.html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是一门利用放射性同位素进行疾病诊断与治疗的交叉学科，核心应用包括单光子发射计算机断层成像（SPECT）、正电子发射断层成像（PET）以及放射性核素治疗（如碘-131治疗甲状腺癌、镥-177用于神经内分泌肿瘤靶向治疗）。当前临床实践高度依赖短半衰期同位素（如氟-18、镓-68）的稳定供应及配套回旋加速器或发生器系统。在精准医疗与肿瘤早筛需求推动下，核医学在心脑血管、神经退行性疾病及肿瘤诊疗中地位日益突出。然而，放射性药物生产需高等级辐射防护设施，区域分布不均导致可及性受限；同时，部分关键同位素（如钼-99）供应链脆弱，易受反应堆停堆影响；公众对辐射安全的误解亦制约患者接受度。</w:t>
      </w:r>
      <w:r>
        <w:rPr>
          <w:rFonts w:hint="eastAsia"/>
        </w:rPr>
        <w:br/>
      </w:r>
      <w:r>
        <w:rPr>
          <w:rFonts w:hint="eastAsia"/>
        </w:rPr>
        <w:t>　　未来，核医学将向诊疗一体化（Theranostics）、同位素自主化与人工智能融合方向演进。基于同一靶点的诊断-治疗配对核素（如镓-68/镥-177）将实现“看见即治疗”的闭环管理。小型化加速器与无载体镥-177等新型核素生产技术将提升本地化供应能力。AI算法可优化图像重建、降低注射剂量并自动识别病灶代谢特征。此外，α粒子核素（如锕-225）因高线性能量转移（LET）效应，在微转移灶清除中展现潜力。长远看，核医学将从辅助影像手段升级为个体化精准治疗的核心支柱，在癌症、阿尔茨海默病等重大疾病管理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8ceb25a24e2b" w:history="1">
        <w:r>
          <w:rPr>
            <w:rStyle w:val="Hyperlink"/>
          </w:rPr>
          <w:t>2026-2032年全球与中国核医学行业发展分析及前景趋势报告</w:t>
        </w:r>
      </w:hyperlink>
      <w:r>
        <w:rPr>
          <w:rFonts w:hint="eastAsia"/>
        </w:rPr>
        <w:t>》系统分析了全球及我国核医学行业的市场规模、市场需求及价格动态，深入探讨了核医学产业链结构与发展特点。报告对核医学细分市场进行了详细剖析，基于科学数据预测了市场前景及未来发展趋势，同时聚焦核医学重点企业，评估了品牌影响力、市场竞争力及行业集中度变化。通过专业分析与客观洞察，报告为投资者、产业链相关企业及政府决策部门提供了重要参考，是把握核医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全球市场核医学市场总体规模</w:t>
      </w:r>
      <w:r>
        <w:rPr>
          <w:rFonts w:hint="eastAsia"/>
        </w:rPr>
        <w:br/>
      </w:r>
      <w:r>
        <w:rPr>
          <w:rFonts w:hint="eastAsia"/>
        </w:rPr>
        <w:t>　　1.4 中国市场核医学市场总体规模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核医学行业发展总体概况</w:t>
      </w:r>
      <w:r>
        <w:rPr>
          <w:rFonts w:hint="eastAsia"/>
        </w:rPr>
        <w:br/>
      </w:r>
      <w:r>
        <w:rPr>
          <w:rFonts w:hint="eastAsia"/>
        </w:rPr>
        <w:t>　　　　1.5.2 核医学行业发展主要特点</w:t>
      </w:r>
      <w:r>
        <w:rPr>
          <w:rFonts w:hint="eastAsia"/>
        </w:rPr>
        <w:br/>
      </w:r>
      <w:r>
        <w:rPr>
          <w:rFonts w:hint="eastAsia"/>
        </w:rPr>
        <w:t>　　　　1.5.3 核医学行业发展影响因素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核医学有利因素</w:t>
      </w:r>
      <w:r>
        <w:rPr>
          <w:rFonts w:hint="eastAsia"/>
        </w:rPr>
        <w:br/>
      </w:r>
      <w:r>
        <w:rPr>
          <w:rFonts w:hint="eastAsia"/>
        </w:rPr>
        <w:t>　　　　1.5.3 .2 核医学不利因素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全球市场，近三年核医学主要企业占有率及排名（按收入）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核医学主要企业在国际市场占有率（按收入，2023-2026）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2025年核医学主要企业在国际市场排名（按收入）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全球市场主要企业核医学销售收入（2023-2026）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中国市场，近三年核医学主要企业占有率及排名（按收入）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核医学主要企业在中国市场占有率（按收入，2023-2026）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2025年核医学主要企业在中国市场排名（按收入）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中国市场主要企业核医学销售收入（2023-2026）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全球主要厂商核医学总部及产地分布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全球主要厂商成立时间及核医学商业化日期</w:t>
      </w:r>
      <w:r>
        <w:rPr>
          <w:rFonts w:hint="eastAsia"/>
        </w:rPr>
        <w:br/>
      </w:r>
      <w:r>
        <w:rPr>
          <w:rFonts w:hint="eastAsia"/>
        </w:rPr>
        <w:t>　　2.5 全球主要厂商核医学产品类型及应用</w:t>
      </w:r>
      <w:r>
        <w:rPr>
          <w:rFonts w:hint="eastAsia"/>
        </w:rPr>
        <w:br/>
      </w:r>
      <w:r>
        <w:rPr>
          <w:rFonts w:hint="eastAsia"/>
        </w:rPr>
        <w:t>　　2.6 核医学行业集中度、竞争程度分析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核医学行业集中度分析：2025年全球Top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全球核医学第一梯队、第二梯队和第三梯队厂商（品牌）及市场份额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全球核医学主要地区分析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全球主要地区核医学市场规模分析：2021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全球主要地区核医学销售额及份额（2021-2026）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全球主要地区核医学销售额及份额预测（2027-2032）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中东核医学销售额及预测（2021-2032）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诊断核药物</w:t>
      </w:r>
      <w:r>
        <w:rPr>
          <w:rFonts w:hint="eastAsia"/>
        </w:rPr>
        <w:br/>
      </w:r>
      <w:r>
        <w:rPr>
          <w:rFonts w:hint="eastAsia"/>
        </w:rPr>
        <w:t>　　　　4.1.2 治疗核药物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按产品类型细分，全球核医学销售额对比（2021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按产品类型细分，全球核医学销售额及市场份额（2021-2026）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按产品类型细分，全球核医学销售额预测（2027-2032）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按产品类型细分，中国核医学销售额及市场份额（2021-2026）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按产品类型细分，中国核医学销售额预测（2027-2032）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肿瘤科</w:t>
      </w:r>
      <w:r>
        <w:rPr>
          <w:rFonts w:hint="eastAsia"/>
        </w:rPr>
        <w:br/>
      </w:r>
      <w:r>
        <w:rPr>
          <w:rFonts w:hint="eastAsia"/>
        </w:rPr>
        <w:t>　　　　5.1.2 甲状腺科</w:t>
      </w:r>
      <w:r>
        <w:rPr>
          <w:rFonts w:hint="eastAsia"/>
        </w:rPr>
        <w:br/>
      </w:r>
      <w:r>
        <w:rPr>
          <w:rFonts w:hint="eastAsia"/>
        </w:rPr>
        <w:t>　　　　5.1.3 心脏病科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按应用细分，全球核医学销售额对比（2021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按应用细分，全球核医学销售额及市场份额（2021-2026）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按应用细分，全球核医学销售额预测（2027-2032）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中国不同应用核医学销售额及预测（2021-2032）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中国不同应用核医学销售额及市场份额（2021-2026）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中国不同应用核医学销售额预测（2027-2032）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核医学产品及服务介绍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核医学行业发展趋势</w:t>
      </w:r>
      <w:r>
        <w:rPr>
          <w:rFonts w:hint="eastAsia"/>
        </w:rPr>
        <w:br/>
      </w:r>
      <w:r>
        <w:rPr>
          <w:rFonts w:hint="eastAsia"/>
        </w:rPr>
        <w:t>　　7.2 核医学行业主要驱动因素</w:t>
      </w:r>
      <w:r>
        <w:rPr>
          <w:rFonts w:hint="eastAsia"/>
        </w:rPr>
        <w:br/>
      </w:r>
      <w:r>
        <w:rPr>
          <w:rFonts w:hint="eastAsia"/>
        </w:rPr>
        <w:t>　　7.3 核医学中国企业SWOT分析</w:t>
      </w:r>
      <w:r>
        <w:rPr>
          <w:rFonts w:hint="eastAsia"/>
        </w:rPr>
        <w:br/>
      </w:r>
      <w:r>
        <w:rPr>
          <w:rFonts w:hint="eastAsia"/>
        </w:rPr>
        <w:t>　　7.4 中国核医学行业政策环境分析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核医学行业产业链简介</w:t>
      </w:r>
      <w:r>
        <w:rPr>
          <w:rFonts w:hint="eastAsia"/>
        </w:rPr>
        <w:br/>
      </w:r>
      <w:r>
        <w:rPr>
          <w:rFonts w:hint="eastAsia"/>
        </w:rPr>
        <w:t>　　　　8.1.1 核医学行业供应链分析</w:t>
      </w:r>
      <w:r>
        <w:rPr>
          <w:rFonts w:hint="eastAsia"/>
        </w:rPr>
        <w:br/>
      </w:r>
      <w:r>
        <w:rPr>
          <w:rFonts w:hint="eastAsia"/>
        </w:rPr>
        <w:t>　　　　8.1.2 核医学主要原料及供应情况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核医学行业主要下游客户</w:t>
      </w:r>
      <w:r>
        <w:rPr>
          <w:rFonts w:hint="eastAsia"/>
        </w:rPr>
        <w:br/>
      </w:r>
      <w:r>
        <w:rPr>
          <w:rFonts w:hint="eastAsia"/>
        </w:rPr>
        <w:t>　　8.2 核医学行业采购模式</w:t>
      </w:r>
      <w:r>
        <w:rPr>
          <w:rFonts w:hint="eastAsia"/>
        </w:rPr>
        <w:br/>
      </w:r>
      <w:r>
        <w:rPr>
          <w:rFonts w:hint="eastAsia"/>
        </w:rPr>
        <w:t>　　8.3 核医学行业生产模式</w:t>
      </w:r>
      <w:r>
        <w:rPr>
          <w:rFonts w:hint="eastAsia"/>
        </w:rPr>
        <w:br/>
      </w:r>
      <w:r>
        <w:rPr>
          <w:rFonts w:hint="eastAsia"/>
        </w:rPr>
        <w:t>　　8.4 核医学行业销售模式及销售渠道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核医学行业发展主要特点</w:t>
      </w:r>
      <w:r>
        <w:rPr>
          <w:rFonts w:hint="eastAsia"/>
        </w:rPr>
        <w:br/>
      </w:r>
      <w:r>
        <w:rPr>
          <w:rFonts w:hint="eastAsia"/>
        </w:rPr>
        <w:t>　　表 2： 核医学行业发展有利因素分析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核医学行业发展不利因素分析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进入核医学行业壁垒</w:t>
      </w:r>
      <w:r>
        <w:rPr>
          <w:rFonts w:hint="eastAsia"/>
        </w:rPr>
        <w:br/>
      </w:r>
      <w:r>
        <w:rPr>
          <w:rFonts w:hint="eastAsia"/>
        </w:rPr>
        <w:t>　　表 5： 核医学主要企业在国际市场占有率（按收入，2023-2026）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2025年核医学主要企业在国际市场排名（按收入）&amp;（万元）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全球市场主要企业核医学销售收入（2023-2026）&amp;（万元）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核医学主要企业在中国市场占有率（按收入，2023-2026）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2025年核医学主要企业在中国市场排名（按收入）&amp;（万元）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中国市场主要企业核医学销售收入（2023-2026）&amp;（万元）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全球主要厂商核医学总部及产地分布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全球主要厂商成立时间及核医学商业化日期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全球主要厂商核医学产品类型及应用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2025年全球核医学主要厂商市场地位（第一梯队、第二梯队和第三梯队）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全球核医学市场投资、并购等现状分析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全球主要地区核医学销售额：（2021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全球主要地区核医学销售额（2021-2026）&amp;（万元）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全球主要地区核医学销售额及份额列表（2021-2026）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全球主要地区核医学销售额预测（2027-2032）&amp;（万元）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全球主要地区核医学销售额及份额列表预测（2027-2032）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诊断核药物主要企业列表</w:t>
      </w:r>
      <w:r>
        <w:rPr>
          <w:rFonts w:hint="eastAsia"/>
        </w:rPr>
        <w:br/>
      </w:r>
      <w:r>
        <w:rPr>
          <w:rFonts w:hint="eastAsia"/>
        </w:rPr>
        <w:t>　　表 22： 治疗核药物主要企业列表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按产品类型细分，全球核医学销售额及增长率对比（2021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按产品类型细分，全球核医学销售额（2021-2026）&amp;（万元）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按产品类型细分，全球核医学销售额市场份额列表（2021-2026）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按产品类型细分，全球核医学销售额预测（2027-2032）&amp;（万元）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按产品类型细分，全球核医学销售额市场份额预测（2027-2032）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按产品类型细分，中国核医学销售额（2021-2026）&amp;（万元）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按产品类型细分，中国核医学销售额市场份额列表（2021-2026）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按产品类型细分，中国核医学销售额预测（2027-2032）&amp;（万元）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按产品类型细分，中国核医学销售额市场份额预测（2027-2032）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按应用细分，全球核医学销售额及增长率对比（2021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按应用细分，全球核医学销售额（2021-2026）&amp;（万元）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按应用细分，全球核医学销售额市场份额列表（2021-2026）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按应用细分，全球核医学销售额预测（2027-2032）&amp;（万元）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按应用细分，全球核医学市场份额预测（2027-2032）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中国不同应用核医学销售额（2021-2026）&amp;（万元）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中国不同应用核医学销售额市场份额列表（2021-2026）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中国不同应用核医学销售额预测（2027-2032）&amp;（万元）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中国不同应用核医学销售额市场份额预测（2027-2032）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核医学产品及服务介绍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核医学产品及服务介绍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核医学产品及服务介绍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核医学产品及服务介绍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核医学产品及服务介绍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核医学产品及服务介绍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核医学产品及服务介绍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核医学产品及服务介绍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核医学产品及服务介绍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核医学产品及服务介绍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核医学产品及服务介绍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核医学产品及服务介绍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核医学产品及服务介绍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重点企业（14）公司信息、总部、核医学市场地位以及主要的竞争对手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核医学产品及服务介绍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核医学收入及毛利率（2021-2026）&amp;（万元）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核医学行业发展趋势</w:t>
      </w:r>
      <w:r>
        <w:rPr>
          <w:rFonts w:hint="eastAsia"/>
        </w:rPr>
        <w:br/>
      </w:r>
      <w:r>
        <w:rPr>
          <w:rFonts w:hint="eastAsia"/>
        </w:rPr>
        <w:t>　　表 111： 核医学行业主要驱动因素</w:t>
      </w:r>
      <w:r>
        <w:rPr>
          <w:rFonts w:hint="eastAsia"/>
        </w:rPr>
        <w:br/>
      </w:r>
      <w:r>
        <w:rPr>
          <w:rFonts w:hint="eastAsia"/>
        </w:rPr>
        <w:t>　　表 112： 核医学行业供应链分析</w:t>
      </w:r>
      <w:r>
        <w:rPr>
          <w:rFonts w:hint="eastAsia"/>
        </w:rPr>
        <w:br/>
      </w:r>
      <w:r>
        <w:rPr>
          <w:rFonts w:hint="eastAsia"/>
        </w:rPr>
        <w:t>　　表 113： 核医学上游原料供应商</w:t>
      </w:r>
      <w:r>
        <w:rPr>
          <w:rFonts w:hint="eastAsia"/>
        </w:rPr>
        <w:br/>
      </w:r>
      <w:r>
        <w:rPr>
          <w:rFonts w:hint="eastAsia"/>
        </w:rPr>
        <w:t>　　表 114： 核医学行业主要下游客户</w:t>
      </w:r>
      <w:r>
        <w:rPr>
          <w:rFonts w:hint="eastAsia"/>
        </w:rPr>
        <w:br/>
      </w:r>
      <w:r>
        <w:rPr>
          <w:rFonts w:hint="eastAsia"/>
        </w:rPr>
        <w:t>　　表 115： 核医学典型经销商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核医学产品图片</w:t>
      </w:r>
      <w:r>
        <w:rPr>
          <w:rFonts w:hint="eastAsia"/>
        </w:rPr>
        <w:br/>
      </w:r>
      <w:r>
        <w:rPr>
          <w:rFonts w:hint="eastAsia"/>
        </w:rPr>
        <w:t>　　图 2： 全球市场核医学市场规模，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全球核医学市场销售额预测：（万元）&amp;（2021-2032）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中国市场核医学销售额及未来趋势（2021-2032）&amp;（万元）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2025年全球前五大厂商核医学市场份额</w:t>
      </w:r>
      <w:r>
        <w:rPr>
          <w:rFonts w:hint="eastAsia"/>
        </w:rPr>
        <w:br/>
      </w:r>
      <w:r>
        <w:rPr>
          <w:rFonts w:hint="eastAsia"/>
        </w:rPr>
        <w:t>　　图 6： 2025年全球核医学第一梯队、第二梯队和第三梯队厂商及市场份额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全球主要地区核医学销售额市场份额（2021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中东核医学销售额及预测（2021-2032）&amp;（万元）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诊断核药物 产品图片</w:t>
      </w:r>
      <w:r>
        <w:rPr>
          <w:rFonts w:hint="eastAsia"/>
        </w:rPr>
        <w:br/>
      </w:r>
      <w:r>
        <w:rPr>
          <w:rFonts w:hint="eastAsia"/>
        </w:rPr>
        <w:t>　　图 17： 全球诊断核药物规模及增长率（2021-2032）&amp;（万元）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治疗核药物产品图片</w:t>
      </w:r>
      <w:r>
        <w:rPr>
          <w:rFonts w:hint="eastAsia"/>
        </w:rPr>
        <w:br/>
      </w:r>
      <w:r>
        <w:rPr>
          <w:rFonts w:hint="eastAsia"/>
        </w:rPr>
        <w:t>　　图 19： 全球治疗核药物规模及增长率（2021-2032）&amp;（万元）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按产品类型细分，全球核医学市场份额2025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按产品类型细分，全球核医学市场份额2021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按产品类型细分，全球核医学市场份额预测2026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按产品类型细分，中国核医学市场份额2021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按产品类型细分，中国核医学市场份额预测2026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肿瘤科</w:t>
      </w:r>
      <w:r>
        <w:rPr>
          <w:rFonts w:hint="eastAsia"/>
        </w:rPr>
        <w:br/>
      </w:r>
      <w:r>
        <w:rPr>
          <w:rFonts w:hint="eastAsia"/>
        </w:rPr>
        <w:t>　　图 26： 甲状腺科</w:t>
      </w:r>
      <w:r>
        <w:rPr>
          <w:rFonts w:hint="eastAsia"/>
        </w:rPr>
        <w:br/>
      </w:r>
      <w:r>
        <w:rPr>
          <w:rFonts w:hint="eastAsia"/>
        </w:rPr>
        <w:t>　　图 27： 心脏病科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按应用细分，全球核医学市场份额2025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按应用细分，全球核医学市场份额2021 &amp; 2025</w:t>
      </w:r>
      <w:r>
        <w:rPr>
          <w:rFonts w:hint="eastAsia"/>
        </w:rPr>
        <w:br/>
      </w:r>
      <w:r>
        <w:rPr>
          <w:rFonts w:hint="eastAsia"/>
        </w:rPr>
        <w:t>　　图 31： 核医学中国企业SWOT分析</w:t>
      </w:r>
      <w:r>
        <w:rPr>
          <w:rFonts w:hint="eastAsia"/>
        </w:rPr>
        <w:br/>
      </w:r>
      <w:r>
        <w:rPr>
          <w:rFonts w:hint="eastAsia"/>
        </w:rPr>
        <w:t>　　图 32： 核医学产业链</w:t>
      </w:r>
      <w:r>
        <w:rPr>
          <w:rFonts w:hint="eastAsia"/>
        </w:rPr>
        <w:br/>
      </w:r>
      <w:r>
        <w:rPr>
          <w:rFonts w:hint="eastAsia"/>
        </w:rPr>
        <w:t>　　图 33： 核医学行业采购模式分析</w:t>
      </w:r>
      <w:r>
        <w:rPr>
          <w:rFonts w:hint="eastAsia"/>
        </w:rPr>
        <w:br/>
      </w:r>
      <w:r>
        <w:rPr>
          <w:rFonts w:hint="eastAsia"/>
        </w:rPr>
        <w:t>　　图 34： 核医学行业生产模式</w:t>
      </w:r>
      <w:r>
        <w:rPr>
          <w:rFonts w:hint="eastAsia"/>
        </w:rPr>
        <w:br/>
      </w:r>
      <w:r>
        <w:rPr>
          <w:rFonts w:hint="eastAsia"/>
        </w:rPr>
        <w:t>　　图 35： 核医学行业销售模式分析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8ceb25a24e2b" w:history="1">
        <w:r>
          <w:rPr>
            <w:rStyle w:val="Hyperlink"/>
          </w:rPr>
          <w:t>2026-2032年全球与中国核医学行业发展分析及前景趋势报告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98ceb25a24e2b" w:history="1">
        <w:r>
          <w:rPr>
            <w:rStyle w:val="Hyperlink"/>
          </w:rPr>
          <w:t>https://www.20087.com/9/06/HeYiXueShiChangQianJingFenXi.html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核医学科是干嘛的、核医学科碘131治疗、什么是核医学,它包括哪些内容、核医学成像设备、女生干核医学工作好吗、核医学科是检查什么的、核医学发展方向及趋势、核医学科是什么科室、核医学的定义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d722924c452b" w:history="1">
      <w:r>
        <w:rPr>
          <w:rStyle w:val="Hyperlink"/>
        </w:rPr>
        <w:t>2026-2032年全球与中国核医学行业发展分析及前景趋势报告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eYiXueShiChangQianJingFenXi.html" TargetMode="External" Id="R49898ceb25a2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eYiXueShiChangQianJingFenXi.html" TargetMode="External" Id="R1701d722924c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2025-12-29T00:29:36Z</dcterms:created>
  <dcterms:modified xsi:type="dcterms:W3CDTF">2025-12-29T01:29:36Z</dcterms:modified>
  <dc:subject>2026-2032年全球与中国核医学行业发展分析及前景趋势报告</dc:subject>
  <dc:title>2026-2032年全球与中国核医学行业发展分析及前景趋势报告</dc:title>
  <cp:keywords>2026-2032年全球与中国核医学行业发展分析及前景趋势报告</cp:keywords>
  <dc:description>2026-2032年全球与中国核医学行业发展分析及前景趋势报告</dc:description>
</cp:coreProperties>
</file>