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442b48fa7843a0" w:history="1">
              <w:r>
                <w:rPr>
                  <w:rStyle w:val="Hyperlink"/>
                </w:rPr>
                <w:t>2026-2032年中国组织水平植入物发展现状与前景趋势预测报告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442b48fa7843a0" w:history="1">
              <w:r>
                <w:rPr>
                  <w:rStyle w:val="Hyperlink"/>
                </w:rPr>
                <w:t>2026-2032年中国组织水平植入物发展现状与前景趋势预测报告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442b48fa7843a0" w:history="1">
                <w:r>
                  <w:rPr>
                    <w:rStyle w:val="Hyperlink"/>
                  </w:rPr>
                  <w:t>https://www.20087.com/9/86/ZuZhiShuiPingZhiRuWuDeXianZhuangYuFaZhanQianJing.html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织水平植入物是植入体平台位于软组织层面的植介入器械，常见于牙科种植领域，也可延伸至骨科、颌面修复和软组织重建等场景。在牙科应用中，组织水平种植体通过颈部结构位于牙龈水平，有利于减少种植体周围炎风险、简化软组织管理并提升修复稳定性。组织水平植入物多采用钛及钛合金材料，表面处理技术持续优化，以提升骨结合能力、长期稳定性和临床可预测性。数字化口腔影像、CBCT、CAD/CAM导板和个性化修复方案正在提高手术规划精度，推动组织水平植入物在复杂病例中的应用。行业受老龄化、口腔健康意识提升、数字化诊疗普及和微创手术趋势驱动，临床接受度稳步提高。不过，植入物价格、手术技术要求、术后维护成本和长期随访管理仍是影响渗透率的重要因素。</w:t>
      </w:r>
      <w:r>
        <w:rPr>
          <w:rFonts w:hint="eastAsia"/>
        </w:rPr>
        <w:br/>
      </w:r>
      <w:r>
        <w:rPr>
          <w:rFonts w:hint="eastAsia"/>
        </w:rPr>
        <w:t>　　未来，组织水平植入物将向数字化、个性化、微创化和生物相容性优化方向演进。市场调研网指出，3D打印、表面改性、抗菌涂层和骨诱导材料将进一步提升植入体与软硬组织的适配性，降低感染和骨吸收风险。牙科领域将继续强化术前影像规划、导板手术、即刻修复和长期维护体系；骨科和软组织修复领域将探索更多可降解、可吸收和组织再生型植入方案。人工智能辅助设计、远程随访和数字化病例管理将提升诊疗效率。行业也将更加重视临床证据、长期随访数据、器械追溯和合规认证。竞争重心将从单一植入体产品转向材料平台、数字化工作流、临床培训、修复配套和全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442b48fa7843a0" w:history="1">
        <w:r>
          <w:rPr>
            <w:rStyle w:val="Hyperlink"/>
          </w:rPr>
          <w:t>2026-2032年中国组织水平植入物发展现状与前景趋势预测报告</w:t>
        </w:r>
      </w:hyperlink>
      <w:r>
        <w:rPr>
          <w:rFonts w:hint="eastAsia"/>
        </w:rPr>
        <w:t>》，2025年组织水平植入物行业市场规模达 亿元，预计2032年市场规模将达 亿元，期间年均复合增长率（CAGR）达 %。报告依据国家统计局、相关行业协会及科研机构的详实数据，系统分析了组织水平植入物行业的产业链结构、市场规模与需求状况，并探讨了组织水平植入物市场价格及行业现状。报告特别关注了组织水平植入物行业的重点企业，对组织水平植入物市场竞争格局、集中度和品牌影响力进行了剖析。此外，报告对组织水平植入物行业的市场前景和发展趋势进行了科学预测，同时进一步细分市场，指出了组织水平植入物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组织水平植入物市场概述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按照不同产品类型，组织水平植入物主要可以分为如下几个类别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中国不同产品类型组织水平植入物增长趋势2021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心血管植入物</w:t>
      </w:r>
      <w:r>
        <w:rPr>
          <w:rFonts w:hint="eastAsia"/>
        </w:rPr>
        <w:br/>
      </w:r>
      <w:r>
        <w:rPr>
          <w:rFonts w:hint="eastAsia"/>
        </w:rPr>
        <w:t>　　　　1.2.3 种植牙</w:t>
      </w:r>
      <w:r>
        <w:rPr>
          <w:rFonts w:hint="eastAsia"/>
        </w:rPr>
        <w:br/>
      </w:r>
      <w:r>
        <w:rPr>
          <w:rFonts w:hint="eastAsia"/>
        </w:rPr>
        <w:t>　　　　1.2.4 乳房植入物</w:t>
      </w:r>
      <w:r>
        <w:rPr>
          <w:rFonts w:hint="eastAsia"/>
        </w:rPr>
        <w:br/>
      </w:r>
      <w:r>
        <w:rPr>
          <w:rFonts w:hint="eastAsia"/>
        </w:rPr>
        <w:t>　　　　1.2.5 面部植入</w:t>
      </w:r>
      <w:r>
        <w:rPr>
          <w:rFonts w:hint="eastAsia"/>
        </w:rPr>
        <w:br/>
      </w:r>
      <w:r>
        <w:rPr>
          <w:rFonts w:hint="eastAsia"/>
        </w:rPr>
        <w:t>　　　　1.2.6 骨科植入物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从不同应用，组织水平植入物主要包括如下几个方面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中国不同应用组织水平植入物增长趋势2021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门诊手术中心</w:t>
      </w:r>
      <w:r>
        <w:rPr>
          <w:rFonts w:hint="eastAsia"/>
        </w:rPr>
        <w:br/>
      </w:r>
      <w:r>
        <w:rPr>
          <w:rFonts w:hint="eastAsia"/>
        </w:rPr>
        <w:t>　　　　1.3.4 专科诊所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中国组织水平植入物发展现状及未来趋势（2021-2032）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中国市场组织水平植入物收入及增长率（2021-2032）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中国市场组织水平植入物销量及增长率（2021-2032）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中国市场主要组织水平植入物厂商分析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中国市场主要厂商组织水平植入物销量及市场占有率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中国市场主要厂商组织水平植入物销量（2021-2026）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中国市场主要厂商组织水平植入物销量市场份额（2021-2026）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中国市场主要厂商组织水平植入物收入及市场占有率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中国市场主要厂商组织水平植入物收入（2021-2026）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中国市场主要厂商组织水平植入物收入市场份额（2021-2026）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2025年中国市场主要厂商组织水平植入物收入排名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中国市场主要厂商组织水平植入物价格（2021-2026）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中国市场主要厂商组织水平植入物总部及产地分布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中国市场主要厂商成立时间及组织水平植入物商业化日期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中国市场主要厂商组织水平植入物产品类型及应用</w:t>
      </w:r>
      <w:r>
        <w:rPr>
          <w:rFonts w:hint="eastAsia"/>
        </w:rPr>
        <w:br/>
      </w:r>
      <w:r>
        <w:rPr>
          <w:rFonts w:hint="eastAsia"/>
        </w:rPr>
        <w:t>　　2.7 组织水平植入物行业集中度、竞争程度分析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组织水平植入物行业集中度分析：2025年中国Top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中国市场组织水平植入物第一梯队、第二梯队和第三梯队厂商（品牌）及2025年市场份额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重点企业（10）在中国市场组织水平植入物销量、收入、价格及毛利率（2021-2026）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不同产品类型组织水平植入物分析</w:t>
      </w:r>
      <w:r>
        <w:rPr>
          <w:rFonts w:hint="eastAsia"/>
        </w:rPr>
        <w:br/>
      </w:r>
      <w:r>
        <w:rPr>
          <w:rFonts w:hint="eastAsia"/>
        </w:rPr>
        <w:t>　　4.1 中国市场不同产品类型组织水平植入物销量（2021-2032）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中国市场不同产品类型组织水平植入物销量及市场份额（2021-2026）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中国市场不同产品类型组织水平植入物销量预测（2027-2032）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中国市场不同产品类型组织水平植入物规模（2021-2032）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中国市场不同产品类型组织水平植入物规模及市场份额（2021-2026）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中国市场不同产品类型组织水平植入物规模预测（2027-2032）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中国市场不同产品类型组织水平植入物价格走势（2021-2032）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不同应用组织水平植入物分析</w:t>
      </w:r>
      <w:r>
        <w:rPr>
          <w:rFonts w:hint="eastAsia"/>
        </w:rPr>
        <w:br/>
      </w:r>
      <w:r>
        <w:rPr>
          <w:rFonts w:hint="eastAsia"/>
        </w:rPr>
        <w:t>　　5.1 中国市场不同应用组织水平植入物销量（2021-2032）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中国市场不同应用组织水平植入物销量及市场份额（2021-2026）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中国市场不同应用组织水平植入物销量预测（2027-2032）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中国市场不同应用组织水平植入物规模（2021-2032）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中国市场不同应用组织水平植入物规模及市场份额（2021-2026）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中国市场不同应用组织水平植入物规模预测（2027-2032）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中国市场不同应用组织水平植入物价格走势（2021-2032）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组织水平植入物行业发展分析---发展趋势</w:t>
      </w:r>
      <w:r>
        <w:rPr>
          <w:rFonts w:hint="eastAsia"/>
        </w:rPr>
        <w:br/>
      </w:r>
      <w:r>
        <w:rPr>
          <w:rFonts w:hint="eastAsia"/>
        </w:rPr>
        <w:t>　　6.2 组织水平植入物行业发展分析---厂商壁垒</w:t>
      </w:r>
      <w:r>
        <w:rPr>
          <w:rFonts w:hint="eastAsia"/>
        </w:rPr>
        <w:br/>
      </w:r>
      <w:r>
        <w:rPr>
          <w:rFonts w:hint="eastAsia"/>
        </w:rPr>
        <w:t>　　6.3 组织水平植入物行业发展分析---驱动因素</w:t>
      </w:r>
      <w:r>
        <w:rPr>
          <w:rFonts w:hint="eastAsia"/>
        </w:rPr>
        <w:br/>
      </w:r>
      <w:r>
        <w:rPr>
          <w:rFonts w:hint="eastAsia"/>
        </w:rPr>
        <w:t>　　6.4 组织水平植入物行业发展分析---制约因素</w:t>
      </w:r>
      <w:r>
        <w:rPr>
          <w:rFonts w:hint="eastAsia"/>
        </w:rPr>
        <w:br/>
      </w:r>
      <w:r>
        <w:rPr>
          <w:rFonts w:hint="eastAsia"/>
        </w:rPr>
        <w:t>　　6.5 组织水平植入物中国企业SWOT分析</w:t>
      </w:r>
      <w:r>
        <w:rPr>
          <w:rFonts w:hint="eastAsia"/>
        </w:rPr>
        <w:br/>
      </w:r>
      <w:r>
        <w:rPr>
          <w:rFonts w:hint="eastAsia"/>
        </w:rPr>
        <w:t>　　6.6 组织水平植入物行业发展分析---行业政策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组织水平植入物行业产业链简介</w:t>
      </w:r>
      <w:r>
        <w:rPr>
          <w:rFonts w:hint="eastAsia"/>
        </w:rPr>
        <w:br/>
      </w:r>
      <w:r>
        <w:rPr>
          <w:rFonts w:hint="eastAsia"/>
        </w:rPr>
        <w:t>　　7.2 组织水平植入物产业链分析-上游</w:t>
      </w:r>
      <w:r>
        <w:rPr>
          <w:rFonts w:hint="eastAsia"/>
        </w:rPr>
        <w:br/>
      </w:r>
      <w:r>
        <w:rPr>
          <w:rFonts w:hint="eastAsia"/>
        </w:rPr>
        <w:t>　　7.3 组织水平植入物产业链分析-中游</w:t>
      </w:r>
      <w:r>
        <w:rPr>
          <w:rFonts w:hint="eastAsia"/>
        </w:rPr>
        <w:br/>
      </w:r>
      <w:r>
        <w:rPr>
          <w:rFonts w:hint="eastAsia"/>
        </w:rPr>
        <w:t>　　7.4 组织水平植入物产业链分析-下游</w:t>
      </w:r>
      <w:r>
        <w:rPr>
          <w:rFonts w:hint="eastAsia"/>
        </w:rPr>
        <w:br/>
      </w:r>
      <w:r>
        <w:rPr>
          <w:rFonts w:hint="eastAsia"/>
        </w:rPr>
        <w:t>　　7.5 组织水平植入物行业采购模式</w:t>
      </w:r>
      <w:r>
        <w:rPr>
          <w:rFonts w:hint="eastAsia"/>
        </w:rPr>
        <w:br/>
      </w:r>
      <w:r>
        <w:rPr>
          <w:rFonts w:hint="eastAsia"/>
        </w:rPr>
        <w:t>　　7.6 组织水平植入物行业生产模式</w:t>
      </w:r>
      <w:r>
        <w:rPr>
          <w:rFonts w:hint="eastAsia"/>
        </w:rPr>
        <w:br/>
      </w:r>
      <w:r>
        <w:rPr>
          <w:rFonts w:hint="eastAsia"/>
        </w:rPr>
        <w:t>　　7.7 组织水平植入物行业销售模式及销售渠道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中国本土组织水平植入物产能、产量分析</w:t>
      </w:r>
      <w:r>
        <w:rPr>
          <w:rFonts w:hint="eastAsia"/>
        </w:rPr>
        <w:br/>
      </w:r>
      <w:r>
        <w:rPr>
          <w:rFonts w:hint="eastAsia"/>
        </w:rPr>
        <w:t>　　8.1 中国组织水平植入物供需现状及预测（2021-2032）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中国组织水平植入物产能、产量、产能利用率及发展趋势（2021-2032）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中国组织水平植入物产量、市场需求量及发展趋势（2021-2032）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中国组织水平植入物进出口分析</w:t>
      </w:r>
      <w:r>
        <w:rPr>
          <w:rFonts w:hint="eastAsia"/>
        </w:rPr>
        <w:br/>
      </w:r>
      <w:r>
        <w:rPr>
          <w:rFonts w:hint="eastAsia"/>
        </w:rPr>
        <w:t>　　　　8.2.1 中国市场组织水平植入物主要进口来源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中国市场组织水平植入物主要出口目的地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不同产品类型组织水平植入物市场规模2021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不同应用组织水平植入物市场规模2021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中国市场主要厂商组织水平植入物销量（2021-2026）&amp;（千件）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中国市场主要厂商组织水平植入物销量市场份额（2021-2026）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中国市场主要厂商组织水平植入物收入（2021-2026）&amp;（万元）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中国市场主要厂商组织水平植入物收入份额（2021-2026）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2025年中国主要生产商组织水平植入物收入排名（万元）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中国市场主要厂商组织水平植入物价格（2021-2026）&amp;（元/件）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中国市场主要厂商组织水平植入物总部及产地分布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中国市场主要厂商成立时间及组织水平植入物商业化日期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中国市场主要厂商组织水平植入物产品类型及应用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2025年中国市场组织水平植入物主要厂商市场地位（第一梯队、第二梯队和第三梯队）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组织水平植入物市场投资、并购等现状分析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组织水平植入物生产基地、总部、竞争对手及市场地位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组织水平植入物产品规格、参数及市场应用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组织水平植入物销量（千件）、收入（万元）、价格（元/件）及毛利率（2021-2026）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中国市场不同产品类型组织水平植入物销量（2021-2026）&amp;（千件）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中国市场不同产品类型组织水平植入物销量市场份额（2021-2026）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中国市场不同产品类型组织水平植入物销量预测（2027-2032）&amp;（千件）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中国市场不同产品类型组织水平植入物销量市场份额预测（2027-2032）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中国市场不同产品类型组织水平植入物规模（2021-2026）&amp;（万元）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中国市场不同产品类型组织水平植入物规模市场份额（2021-2026）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中国市场不同产品类型组织水平植入物规模预测（2027-2032）&amp;（万元）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中国市场不同产品类型组织水平植入物规模市场份额预测（2027-2032）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中国市场不同应用组织水平植入物销量（2021-2026）&amp;（千件）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中国市场不同应用组织水平植入物销量市场份额（2021-2026）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中国市场不同应用组织水平植入物销量预测（2027-2032）&amp;（千件）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中国市场不同应用组织水平植入物销量市场份额预测（2027-2032）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中国市场不同应用组织水平植入物规模（2021-2026）&amp;（万元）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中国市场不同应用组织水平植入物规模市场份额（2021-2026）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中国市场不同应用组织水平植入物规模预测（2027-2032）&amp;（万元）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中国市场不同应用组织水平植入物规模市场份额预测（2027-2032）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组织水平植入物行业发展分析---发展趋势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组织水平植入物行业发展分析---厂商壁垒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组织水平植入物行业发展分析---驱动因素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组织水平植入物行业发展分析---制约因素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组织水平植入物行业相关重点政策一览</w:t>
      </w:r>
      <w:r>
        <w:rPr>
          <w:rFonts w:hint="eastAsia"/>
        </w:rPr>
        <w:br/>
      </w:r>
      <w:r>
        <w:rPr>
          <w:rFonts w:hint="eastAsia"/>
        </w:rPr>
        <w:t>　　表 85： 组织水平植入物行业供应链分析</w:t>
      </w:r>
      <w:r>
        <w:rPr>
          <w:rFonts w:hint="eastAsia"/>
        </w:rPr>
        <w:br/>
      </w:r>
      <w:r>
        <w:rPr>
          <w:rFonts w:hint="eastAsia"/>
        </w:rPr>
        <w:t>　　表 86： 组织水平植入物上游原料供应商</w:t>
      </w:r>
      <w:r>
        <w:rPr>
          <w:rFonts w:hint="eastAsia"/>
        </w:rPr>
        <w:br/>
      </w:r>
      <w:r>
        <w:rPr>
          <w:rFonts w:hint="eastAsia"/>
        </w:rPr>
        <w:t>　　表 87： 组织水平植入物行业主要下游客户</w:t>
      </w:r>
      <w:r>
        <w:rPr>
          <w:rFonts w:hint="eastAsia"/>
        </w:rPr>
        <w:br/>
      </w:r>
      <w:r>
        <w:rPr>
          <w:rFonts w:hint="eastAsia"/>
        </w:rPr>
        <w:t>　　表 88： 组织水平植入物典型经销商</w:t>
      </w:r>
      <w:r>
        <w:rPr>
          <w:rFonts w:hint="eastAsia"/>
        </w:rPr>
        <w:br/>
      </w:r>
      <w:r>
        <w:rPr>
          <w:rFonts w:hint="eastAsia"/>
        </w:rPr>
        <w:t>　　表 89： 中国组织水平植入物产量、销量、进口量及出口量（2021-2026）&amp;（千件）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中国组织水平植入物产量、销量、进口量及出口量预测（2027-2032）&amp;（千件）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中国市场组织水平植入物主要进口来源</w:t>
      </w:r>
      <w:r>
        <w:rPr>
          <w:rFonts w:hint="eastAsia"/>
        </w:rPr>
        <w:br/>
      </w:r>
      <w:r>
        <w:rPr>
          <w:rFonts w:hint="eastAsia"/>
        </w:rPr>
        <w:t>　　表 92： 中国市场组织水平植入物主要出口目的地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组织水平植入物产品图片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中国不同产品类型组织水平植入物市场规模市场份额2025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心血管植入物产品图片</w:t>
      </w:r>
      <w:r>
        <w:rPr>
          <w:rFonts w:hint="eastAsia"/>
        </w:rPr>
        <w:br/>
      </w:r>
      <w:r>
        <w:rPr>
          <w:rFonts w:hint="eastAsia"/>
        </w:rPr>
        <w:t>　　图 4： 种植牙产品图片</w:t>
      </w:r>
      <w:r>
        <w:rPr>
          <w:rFonts w:hint="eastAsia"/>
        </w:rPr>
        <w:br/>
      </w:r>
      <w:r>
        <w:rPr>
          <w:rFonts w:hint="eastAsia"/>
        </w:rPr>
        <w:t>　　图 5： 乳房植入物产品图片</w:t>
      </w:r>
      <w:r>
        <w:rPr>
          <w:rFonts w:hint="eastAsia"/>
        </w:rPr>
        <w:br/>
      </w:r>
      <w:r>
        <w:rPr>
          <w:rFonts w:hint="eastAsia"/>
        </w:rPr>
        <w:t>　　图 6： 面部植入产品图片</w:t>
      </w:r>
      <w:r>
        <w:rPr>
          <w:rFonts w:hint="eastAsia"/>
        </w:rPr>
        <w:br/>
      </w:r>
      <w:r>
        <w:rPr>
          <w:rFonts w:hint="eastAsia"/>
        </w:rPr>
        <w:t>　　图 7： 骨科植入物产品图片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中国不同应用组织水平植入物市场份额2025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门诊手术中心</w:t>
      </w:r>
      <w:r>
        <w:rPr>
          <w:rFonts w:hint="eastAsia"/>
        </w:rPr>
        <w:br/>
      </w:r>
      <w:r>
        <w:rPr>
          <w:rFonts w:hint="eastAsia"/>
        </w:rPr>
        <w:t>　　图 12： 专科诊所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中国市场组织水平植入物市场规模，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中国市场组织水平植入物收入及增长率（2021-2032）&amp;（万元）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中国市场组织水平植入物销量及增长率（2021-2032）&amp;（千件）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2025年中国市场主要厂商组织水平植入物销量市场份额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2025年中国市场主要厂商组织水平植入物收入市场份额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2025年中国市场前五大厂商组织水平植入物市场份额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2025年中国市场组织水平植入物第一梯队、第二梯队和第三梯队厂商（品牌）及市场份额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中国市场不同产品类型组织水平植入物价格走势（2021-2032）&amp;（元/件）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中国市场不同应用组织水平植入物价格走势（2021-2032）&amp;（元/件）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组织水平植入物中国企业SWOT分析</w:t>
      </w:r>
      <w:r>
        <w:rPr>
          <w:rFonts w:hint="eastAsia"/>
        </w:rPr>
        <w:br/>
      </w:r>
      <w:r>
        <w:rPr>
          <w:rFonts w:hint="eastAsia"/>
        </w:rPr>
        <w:t>　　图 24： 组织水平植入物产业链</w:t>
      </w:r>
      <w:r>
        <w:rPr>
          <w:rFonts w:hint="eastAsia"/>
        </w:rPr>
        <w:br/>
      </w:r>
      <w:r>
        <w:rPr>
          <w:rFonts w:hint="eastAsia"/>
        </w:rPr>
        <w:t>　　图 25： 组织水平植入物行业采购模式分析</w:t>
      </w:r>
      <w:r>
        <w:rPr>
          <w:rFonts w:hint="eastAsia"/>
        </w:rPr>
        <w:br/>
      </w:r>
      <w:r>
        <w:rPr>
          <w:rFonts w:hint="eastAsia"/>
        </w:rPr>
        <w:t>　　图 26： 组织水平植入物行业生产模式分析</w:t>
      </w:r>
      <w:r>
        <w:rPr>
          <w:rFonts w:hint="eastAsia"/>
        </w:rPr>
        <w:br/>
      </w:r>
      <w:r>
        <w:rPr>
          <w:rFonts w:hint="eastAsia"/>
        </w:rPr>
        <w:t>　　图 27： 组织水平植入物行业销售模式分析</w:t>
      </w:r>
      <w:r>
        <w:rPr>
          <w:rFonts w:hint="eastAsia"/>
        </w:rPr>
        <w:br/>
      </w:r>
      <w:r>
        <w:rPr>
          <w:rFonts w:hint="eastAsia"/>
        </w:rPr>
        <w:t>　　图 28： 中国组织水平植入物产能、产量、产能利用率及发展趋势（2021-2032）&amp;（千件）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中国组织水平植入物产量、市场需求量及发展趋势（2021-2032）&amp;（千件）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442b48fa7843a0" w:history="1">
        <w:r>
          <w:rPr>
            <w:rStyle w:val="Hyperlink"/>
          </w:rPr>
          <w:t>2026-2032年中国组织水平植入物发展现状与前景趋势预测报告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442b48fa7843a0" w:history="1">
        <w:r>
          <w:rPr>
            <w:rStyle w:val="Hyperlink"/>
          </w:rPr>
          <w:t>https://www.20087.com/9/86/ZuZhiShuiPingZhiRuWuDeXianZhuangYuFaZhanQianJing.html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热点：组织水平植入物有哪些、软组织水平种植体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dfd3ccca7c441a" w:history="1">
      <w:r>
        <w:rPr>
          <w:rStyle w:val="Hyperlink"/>
        </w:rPr>
        <w:t>2026-2032年中国组织水平植入物发展现状与前景趋势预测报告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ZuZhiShuiPingZhiRuWuDeXianZhuangYuFaZhanQianJing.html" TargetMode="External" Id="Rd3442b48fa7843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ZuZhiShuiPingZhiRuWuDeXianZhuangYuFaZhanQianJing.html" TargetMode="External" Id="Rf2dfd3ccca7c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2026-09-20T23:21:19Z</dcterms:created>
  <dcterms:modified xsi:type="dcterms:W3CDTF">2026-09-21T00:21:19Z</dcterms:modified>
  <dc:subject>2026-2032年中国组织水平植入物发展现状与前景趋势预测报告</dc:subject>
  <dc:title>2026-2032年中国组织水平植入物发展现状与前景趋势预测报告</dc:title>
  <cp:keywords>2026-2032年中国组织水平植入物发展现状与前景趋势预测报告</cp:keywords>
  <dc:description>2026-2032年中国组织水平植入物发展现状与前景趋势预测报告</dc:description>
</cp:coreProperties>
</file>